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ОБРАЗОВАТЕЛЬНОЕ УЧРЕЖДЕНИЕ</w:t>
      </w: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СРЕДНЯЯ ОБЩЕОБРАЗОВАТЕЛЬНАЯ ШКОЛА № 32 ГОРОДА ТЮМЕНИ</w:t>
      </w: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ГЕРОЯ СОВЕТСКОГО СОЮЗА БИТЮКОВА ПРОКОПИЯ СЕМЁНОВИЧА</w:t>
      </w: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0" w:type="auto"/>
        <w:tblInd w:w="1049" w:type="dxa"/>
        <w:tblLook w:val="04A0" w:firstRow="1" w:lastRow="0" w:firstColumn="1" w:lastColumn="0" w:noHBand="0" w:noVBand="1"/>
      </w:tblPr>
      <w:tblGrid>
        <w:gridCol w:w="3013"/>
        <w:gridCol w:w="3363"/>
        <w:gridCol w:w="2984"/>
      </w:tblGrid>
      <w:tr w:rsidR="00277408" w:rsidTr="00277408">
        <w:trPr>
          <w:trHeight w:val="1954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08" w:rsidRDefault="002774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 МО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(кафедры начальных классов)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Руководитель: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</w:p>
          <w:p w:rsidR="00277408" w:rsidRDefault="003B2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277408">
              <w:rPr>
                <w:rFonts w:ascii="Times New Roman" w:hAnsi="Times New Roman" w:cs="Times New Roman"/>
              </w:rPr>
              <w:t>_/</w:t>
            </w:r>
            <w:r w:rsidRPr="003B2AF0">
              <w:rPr>
                <w:rFonts w:ascii="Times New Roman" w:hAnsi="Times New Roman" w:cs="Times New Roman"/>
              </w:rPr>
              <w:t>Муталапова О.В.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__ от _______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«__» _________2020 год</w:t>
            </w:r>
          </w:p>
          <w:p w:rsidR="00277408" w:rsidRDefault="002774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08" w:rsidRDefault="002774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№32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города Тюмени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___________/Ермишина Л.И.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</w:p>
          <w:p w:rsidR="00277408" w:rsidRDefault="002774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 _________2020 год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08" w:rsidRDefault="002774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№32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города Тюмени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___________/М.В. Жмакина.</w:t>
            </w:r>
          </w:p>
          <w:p w:rsidR="00277408" w:rsidRDefault="00277408">
            <w:pPr>
              <w:jc w:val="center"/>
              <w:rPr>
                <w:rFonts w:ascii="Times New Roman" w:hAnsi="Times New Roman" w:cs="Times New Roman"/>
              </w:rPr>
            </w:pPr>
          </w:p>
          <w:p w:rsidR="00277408" w:rsidRDefault="002774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 _________2020 год</w:t>
            </w:r>
          </w:p>
        </w:tc>
      </w:tr>
    </w:tbl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408" w:rsidRDefault="00277408" w:rsidP="002774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408" w:rsidRDefault="00277408" w:rsidP="002774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277408" w:rsidRDefault="00277408" w:rsidP="0027740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внеурочной деятельности обучающихся</w:t>
      </w:r>
    </w:p>
    <w:p w:rsidR="00277408" w:rsidRDefault="00277408" w:rsidP="002774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Подвижные игры»</w:t>
      </w: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408" w:rsidRDefault="003B2AF0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</w:t>
      </w:r>
      <w:r w:rsidR="00277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 программы</w:t>
      </w: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(на 2020-2021 учебный год)</w:t>
      </w: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</w:p>
    <w:p w:rsidR="00277408" w:rsidRDefault="00277408" w:rsidP="00277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на заседании педагогического совета</w:t>
      </w:r>
    </w:p>
    <w:p w:rsidR="00277408" w:rsidRDefault="00277408" w:rsidP="00277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 от «___» _________2020г.</w:t>
      </w: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08" w:rsidRDefault="00277408" w:rsidP="00277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Тюмень, 2020</w:t>
      </w:r>
    </w:p>
    <w:p w:rsidR="00277408" w:rsidRDefault="00277408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7408" w:rsidSect="00277408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76143C" w:rsidRP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</w:t>
      </w:r>
      <w:r w:rsidR="0076143C" w:rsidRPr="006E12E7">
        <w:rPr>
          <w:rFonts w:ascii="Times New Roman" w:hAnsi="Times New Roman" w:cs="Times New Roman"/>
          <w:b/>
          <w:bCs/>
          <w:sz w:val="28"/>
          <w:szCs w:val="28"/>
        </w:rPr>
        <w:t>езультаты изучения курса внеурочной деятельности</w:t>
      </w:r>
    </w:p>
    <w:p w:rsidR="006E12E7" w:rsidRPr="00707AB4" w:rsidRDefault="006E12E7" w:rsidP="006E12E7">
      <w:pPr>
        <w:pStyle w:val="a9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b/>
          <w:bCs/>
          <w:color w:val="000000"/>
          <w:sz w:val="28"/>
          <w:szCs w:val="28"/>
        </w:rPr>
        <w:t>Личностными результатами</w:t>
      </w:r>
      <w:r w:rsidRPr="00707AB4">
        <w:rPr>
          <w:color w:val="000000"/>
          <w:sz w:val="28"/>
          <w:szCs w:val="28"/>
        </w:rPr>
        <w:t> программы внеурочной деятельности по спортивно-оздоровительному направлению «</w:t>
      </w:r>
      <w:r w:rsidRPr="00707AB4">
        <w:rPr>
          <w:color w:val="333333"/>
          <w:sz w:val="28"/>
          <w:szCs w:val="28"/>
        </w:rPr>
        <w:t>Подвижные игры</w:t>
      </w:r>
      <w:r w:rsidRPr="00707AB4">
        <w:rPr>
          <w:color w:val="000000"/>
          <w:sz w:val="28"/>
          <w:szCs w:val="28"/>
        </w:rPr>
        <w:t>» является формирование следующих умений:</w:t>
      </w:r>
    </w:p>
    <w:p w:rsidR="006E12E7" w:rsidRPr="00707AB4" w:rsidRDefault="006E12E7" w:rsidP="006E12E7">
      <w:pPr>
        <w:pStyle w:val="a9"/>
        <w:numPr>
          <w:ilvl w:val="0"/>
          <w:numId w:val="1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целостный, социально ориентированный взгляд на мир;</w:t>
      </w:r>
    </w:p>
    <w:p w:rsidR="006E12E7" w:rsidRPr="00707AB4" w:rsidRDefault="006E12E7" w:rsidP="006E12E7">
      <w:pPr>
        <w:pStyle w:val="a9"/>
        <w:numPr>
          <w:ilvl w:val="0"/>
          <w:numId w:val="1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ориентация на успех в учебной деятельности и понимание его причин;</w:t>
      </w:r>
    </w:p>
    <w:p w:rsidR="006E12E7" w:rsidRPr="00707AB4" w:rsidRDefault="006E12E7" w:rsidP="006E12E7">
      <w:pPr>
        <w:pStyle w:val="a9"/>
        <w:numPr>
          <w:ilvl w:val="0"/>
          <w:numId w:val="1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способность к самооценке на основе критерия успешной деятельности;</w:t>
      </w:r>
    </w:p>
    <w:p w:rsidR="006E12E7" w:rsidRPr="00707AB4" w:rsidRDefault="006E12E7" w:rsidP="006E12E7">
      <w:pPr>
        <w:pStyle w:val="a9"/>
        <w:numPr>
          <w:ilvl w:val="0"/>
          <w:numId w:val="1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6E12E7" w:rsidRPr="00707AB4" w:rsidRDefault="006E12E7" w:rsidP="006E12E7">
      <w:pPr>
        <w:pStyle w:val="a9"/>
        <w:numPr>
          <w:ilvl w:val="0"/>
          <w:numId w:val="1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170E02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6E12E7" w:rsidRPr="00707AB4" w:rsidRDefault="006E12E7" w:rsidP="006E12E7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освоение моральных норм помощи тем, кто в ней нуждается, готовности принять на себя ответственность;</w:t>
      </w:r>
    </w:p>
    <w:p w:rsidR="006E12E7" w:rsidRPr="00707AB4" w:rsidRDefault="006E12E7" w:rsidP="006E12E7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стрессоустойчивости;</w:t>
      </w:r>
    </w:p>
    <w:p w:rsidR="006E12E7" w:rsidRPr="00707AB4" w:rsidRDefault="006E12E7" w:rsidP="006E12E7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освоение правил здорового и безопасного образа жизни.</w:t>
      </w:r>
    </w:p>
    <w:p w:rsidR="006E12E7" w:rsidRPr="00707AB4" w:rsidRDefault="006E12E7" w:rsidP="006E12E7">
      <w:pPr>
        <w:pStyle w:val="a9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</w:p>
    <w:p w:rsidR="006E12E7" w:rsidRPr="00707AB4" w:rsidRDefault="006E12E7" w:rsidP="006E12E7">
      <w:pPr>
        <w:pStyle w:val="a9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b/>
          <w:bCs/>
          <w:color w:val="000000"/>
          <w:sz w:val="28"/>
          <w:szCs w:val="28"/>
        </w:rPr>
        <w:t>Метапредметными </w:t>
      </w:r>
      <w:r w:rsidRPr="00707AB4">
        <w:rPr>
          <w:color w:val="000000"/>
          <w:sz w:val="28"/>
          <w:szCs w:val="28"/>
        </w:rPr>
        <w:t>результатами программы внеурочной деятельности по спортивно-оздоровительному направлению «</w:t>
      </w:r>
      <w:r w:rsidRPr="00707AB4">
        <w:rPr>
          <w:color w:val="333333"/>
          <w:sz w:val="28"/>
          <w:szCs w:val="28"/>
        </w:rPr>
        <w:t>Подвижные игры</w:t>
      </w:r>
      <w:r w:rsidRPr="00707AB4">
        <w:rPr>
          <w:color w:val="000000"/>
          <w:sz w:val="28"/>
          <w:szCs w:val="28"/>
        </w:rPr>
        <w:t>» является формирование следующих универсальных учебных действий (УУД):</w:t>
      </w:r>
    </w:p>
    <w:p w:rsidR="006E12E7" w:rsidRPr="00707AB4" w:rsidRDefault="006E12E7" w:rsidP="006E12E7">
      <w:pPr>
        <w:pStyle w:val="a9"/>
        <w:numPr>
          <w:ilvl w:val="0"/>
          <w:numId w:val="3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b/>
          <w:bCs/>
          <w:i/>
          <w:iCs/>
          <w:color w:val="000000"/>
          <w:sz w:val="28"/>
          <w:szCs w:val="28"/>
        </w:rPr>
        <w:t>Регулятивные УУД: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умения планировать, регулировать, контролировать и оценивать свои действия;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планирование общей цели и пути её достижения;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распределение функций и ролей в совместной деятельности;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конструктивное разрешение конфликтов;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осуществление взаимного контроля;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оценка собственного поведения и поведения партнёра и внесение  необходимых коррективов;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принимать и сохранять учебную задачу;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планировать свои действия в соответствии с поставленной задачей и условиями её реализации;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учитывать установленные правила в планировании и контроле способа решения;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адекватно воспринимать предложения и оценку учителей, товарищей, родителей и других людей;</w:t>
      </w:r>
    </w:p>
    <w:p w:rsidR="006E12E7" w:rsidRPr="00707AB4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различать способ и результат действия;</w:t>
      </w:r>
    </w:p>
    <w:p w:rsidR="006E12E7" w:rsidRPr="00BC3433" w:rsidRDefault="006E12E7" w:rsidP="006E12E7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 w:rsidRPr="00BC3433">
        <w:rPr>
          <w:color w:val="000000"/>
          <w:sz w:val="28"/>
          <w:szCs w:val="28"/>
          <w:shd w:val="clear" w:color="auto" w:fill="FFFFFF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BC3433">
        <w:rPr>
          <w:color w:val="666666"/>
          <w:sz w:val="28"/>
          <w:szCs w:val="28"/>
          <w:shd w:val="clear" w:color="auto" w:fill="FFFFFF"/>
        </w:rPr>
        <w:t>.</w:t>
      </w:r>
      <w:r w:rsidRPr="00BC3433">
        <w:rPr>
          <w:color w:val="666666"/>
          <w:sz w:val="28"/>
          <w:szCs w:val="28"/>
        </w:rPr>
        <w:br/>
      </w:r>
    </w:p>
    <w:p w:rsidR="00BB2CC2" w:rsidRDefault="00BB2CC2" w:rsidP="006E12E7">
      <w:pPr>
        <w:pStyle w:val="a9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BB2CC2" w:rsidRDefault="00BB2CC2" w:rsidP="006E12E7">
      <w:pPr>
        <w:pStyle w:val="a9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6E12E7" w:rsidRPr="00707AB4" w:rsidRDefault="006E12E7" w:rsidP="006E12E7">
      <w:pPr>
        <w:pStyle w:val="a9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b/>
          <w:bCs/>
          <w:i/>
          <w:iCs/>
          <w:color w:val="000000"/>
          <w:sz w:val="28"/>
          <w:szCs w:val="28"/>
        </w:rPr>
        <w:lastRenderedPageBreak/>
        <w:t>2. Познавательные УУД:</w:t>
      </w:r>
    </w:p>
    <w:p w:rsidR="006E12E7" w:rsidRPr="00707AB4" w:rsidRDefault="006E12E7" w:rsidP="006E12E7">
      <w:pPr>
        <w:pStyle w:val="a9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</w:p>
    <w:p w:rsidR="006E12E7" w:rsidRPr="00707AB4" w:rsidRDefault="006E12E7" w:rsidP="006E12E7">
      <w:pPr>
        <w:pStyle w:val="a9"/>
        <w:numPr>
          <w:ilvl w:val="0"/>
          <w:numId w:val="5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6E12E7" w:rsidRPr="00707AB4" w:rsidRDefault="006E12E7" w:rsidP="006E12E7">
      <w:pPr>
        <w:pStyle w:val="a9"/>
        <w:numPr>
          <w:ilvl w:val="0"/>
          <w:numId w:val="5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перерабатывать полученную информацию, делать выводы;</w:t>
      </w:r>
    </w:p>
    <w:p w:rsidR="006E12E7" w:rsidRPr="00707AB4" w:rsidRDefault="006E12E7" w:rsidP="006E12E7">
      <w:pPr>
        <w:pStyle w:val="a9"/>
        <w:numPr>
          <w:ilvl w:val="0"/>
          <w:numId w:val="5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преобразовывать информацию из одной формы в другую: предлагать свои правила игры на основе знакомых игр;</w:t>
      </w:r>
    </w:p>
    <w:p w:rsidR="006E12E7" w:rsidRPr="00707AB4" w:rsidRDefault="006E12E7" w:rsidP="006E12E7">
      <w:pPr>
        <w:pStyle w:val="a9"/>
        <w:numPr>
          <w:ilvl w:val="0"/>
          <w:numId w:val="5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устанавливать причинно-следственные связи. </w:t>
      </w:r>
      <w:r w:rsidRPr="00707AB4">
        <w:rPr>
          <w:color w:val="000000"/>
          <w:sz w:val="28"/>
          <w:szCs w:val="28"/>
        </w:rPr>
        <w:br/>
      </w:r>
    </w:p>
    <w:p w:rsidR="006E12E7" w:rsidRPr="00707AB4" w:rsidRDefault="006E12E7" w:rsidP="006E12E7">
      <w:pPr>
        <w:pStyle w:val="a9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b/>
          <w:bCs/>
          <w:i/>
          <w:iCs/>
          <w:color w:val="000000"/>
          <w:sz w:val="28"/>
          <w:szCs w:val="28"/>
        </w:rPr>
        <w:t>3. Коммуникативные УУД</w:t>
      </w:r>
      <w:r w:rsidRPr="00707AB4">
        <w:rPr>
          <w:i/>
          <w:iCs/>
          <w:color w:val="000000"/>
          <w:sz w:val="28"/>
          <w:szCs w:val="28"/>
        </w:rPr>
        <w:t>:</w:t>
      </w:r>
    </w:p>
    <w:p w:rsidR="006E12E7" w:rsidRPr="00707AB4" w:rsidRDefault="006E12E7" w:rsidP="006E12E7">
      <w:pPr>
        <w:pStyle w:val="a9"/>
        <w:numPr>
          <w:ilvl w:val="0"/>
          <w:numId w:val="6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взаимодействие, ориентация на партнёра, сотрудничество и кооперация (в командных видах игры);</w:t>
      </w:r>
    </w:p>
    <w:p w:rsidR="006E12E7" w:rsidRPr="00707AB4" w:rsidRDefault="006E12E7" w:rsidP="006E12E7">
      <w:pPr>
        <w:pStyle w:val="a9"/>
        <w:numPr>
          <w:ilvl w:val="0"/>
          <w:numId w:val="6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адекватно использовать коммуникативные средства для решения различных коммуникативных задач;</w:t>
      </w:r>
    </w:p>
    <w:p w:rsidR="006E12E7" w:rsidRPr="00707AB4" w:rsidRDefault="006E12E7" w:rsidP="006E12E7">
      <w:pPr>
        <w:pStyle w:val="a9"/>
        <w:numPr>
          <w:ilvl w:val="0"/>
          <w:numId w:val="6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6E12E7" w:rsidRPr="00707AB4" w:rsidRDefault="006E12E7" w:rsidP="006E12E7">
      <w:pPr>
        <w:pStyle w:val="a9"/>
        <w:numPr>
          <w:ilvl w:val="0"/>
          <w:numId w:val="6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учитывать разные мнения и стремиться к координации различных позиций в сотрудничестве;</w:t>
      </w:r>
    </w:p>
    <w:p w:rsidR="006E12E7" w:rsidRPr="00707AB4" w:rsidRDefault="006E12E7" w:rsidP="006E12E7">
      <w:pPr>
        <w:pStyle w:val="a9"/>
        <w:numPr>
          <w:ilvl w:val="0"/>
          <w:numId w:val="6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формулировать собственное мнение и позицию;</w:t>
      </w:r>
    </w:p>
    <w:p w:rsidR="006E12E7" w:rsidRPr="00707AB4" w:rsidRDefault="006E12E7" w:rsidP="006E12E7">
      <w:pPr>
        <w:pStyle w:val="a9"/>
        <w:numPr>
          <w:ilvl w:val="0"/>
          <w:numId w:val="6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договариваться и приходить к общему решению в совместной</w:t>
      </w:r>
      <w:r w:rsidRPr="00707AB4">
        <w:rPr>
          <w:color w:val="000000"/>
          <w:sz w:val="28"/>
          <w:szCs w:val="28"/>
        </w:rPr>
        <w:t> </w:t>
      </w:r>
      <w:r w:rsidRPr="00707AB4">
        <w:rPr>
          <w:color w:val="000000"/>
          <w:sz w:val="28"/>
          <w:szCs w:val="28"/>
          <w:shd w:val="clear" w:color="auto" w:fill="FFFFFF"/>
        </w:rPr>
        <w:t>деятельности, в том числе в ситуации столкновения интересов;</w:t>
      </w:r>
    </w:p>
    <w:p w:rsidR="006E12E7" w:rsidRPr="00707AB4" w:rsidRDefault="006E12E7" w:rsidP="006E12E7">
      <w:pPr>
        <w:pStyle w:val="a9"/>
        <w:numPr>
          <w:ilvl w:val="0"/>
          <w:numId w:val="6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совместно договариваться о правилах общения и поведения и следовать им;</w:t>
      </w:r>
    </w:p>
    <w:p w:rsidR="006E12E7" w:rsidRPr="00707AB4" w:rsidRDefault="006E12E7" w:rsidP="006E12E7">
      <w:pPr>
        <w:pStyle w:val="a9"/>
        <w:numPr>
          <w:ilvl w:val="0"/>
          <w:numId w:val="6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учиться выполнять различные роли в группе.</w:t>
      </w:r>
    </w:p>
    <w:p w:rsidR="006E12E7" w:rsidRPr="00707AB4" w:rsidRDefault="006E12E7" w:rsidP="006E12E7">
      <w:pPr>
        <w:pStyle w:val="a9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b/>
          <w:bCs/>
          <w:i/>
          <w:iCs/>
          <w:color w:val="000000"/>
          <w:sz w:val="28"/>
          <w:szCs w:val="28"/>
        </w:rPr>
        <w:t>Предметные УУД:</w:t>
      </w:r>
    </w:p>
    <w:p w:rsidR="006E12E7" w:rsidRPr="00707AB4" w:rsidRDefault="006E12E7" w:rsidP="006E12E7">
      <w:pPr>
        <w:pStyle w:val="a9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 xml:space="preserve">      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развитие.</w:t>
      </w:r>
    </w:p>
    <w:p w:rsidR="006E12E7" w:rsidRPr="00707AB4" w:rsidRDefault="006E12E7" w:rsidP="006E12E7">
      <w:pPr>
        <w:pStyle w:val="a9"/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</w:p>
    <w:p w:rsidR="006E12E7" w:rsidRPr="00707AB4" w:rsidRDefault="006E12E7" w:rsidP="006E12E7">
      <w:pPr>
        <w:pStyle w:val="a9"/>
        <w:numPr>
          <w:ilvl w:val="0"/>
          <w:numId w:val="7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двигательная подготовленность как важный компонент здоровья учащихся;</w:t>
      </w:r>
    </w:p>
    <w:p w:rsidR="006E12E7" w:rsidRPr="00707AB4" w:rsidRDefault="006E12E7" w:rsidP="006E12E7">
      <w:pPr>
        <w:pStyle w:val="a9"/>
        <w:numPr>
          <w:ilvl w:val="0"/>
          <w:numId w:val="7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развитие физических способностей;</w:t>
      </w:r>
    </w:p>
    <w:p w:rsidR="006E12E7" w:rsidRPr="00707AB4" w:rsidRDefault="006E12E7" w:rsidP="006E12E7">
      <w:pPr>
        <w:pStyle w:val="a9"/>
        <w:numPr>
          <w:ilvl w:val="0"/>
          <w:numId w:val="7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освоение правил здорового и безопасного образа жизни;</w:t>
      </w:r>
    </w:p>
    <w:p w:rsidR="006E12E7" w:rsidRPr="00707AB4" w:rsidRDefault="006E12E7" w:rsidP="006E12E7">
      <w:pPr>
        <w:pStyle w:val="a9"/>
        <w:numPr>
          <w:ilvl w:val="0"/>
          <w:numId w:val="7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>развитие психических и нравственных качеств;</w:t>
      </w:r>
    </w:p>
    <w:p w:rsidR="006E12E7" w:rsidRPr="00707AB4" w:rsidRDefault="006E12E7" w:rsidP="006E12E7">
      <w:pPr>
        <w:pStyle w:val="a9"/>
        <w:numPr>
          <w:ilvl w:val="0"/>
          <w:numId w:val="7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  <w:shd w:val="clear" w:color="auto" w:fill="FFFFFF"/>
        </w:rPr>
        <w:t xml:space="preserve">повышение социальной и трудовой активности; </w:t>
      </w:r>
      <w:r w:rsidRPr="00707AB4">
        <w:rPr>
          <w:color w:val="000000"/>
          <w:sz w:val="28"/>
          <w:szCs w:val="28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6E12E7" w:rsidRPr="00707AB4" w:rsidRDefault="006E12E7" w:rsidP="006E12E7">
      <w:pPr>
        <w:pStyle w:val="a9"/>
        <w:numPr>
          <w:ilvl w:val="0"/>
          <w:numId w:val="7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организовывать и проводить со сверстниками подвижные игры;</w:t>
      </w:r>
    </w:p>
    <w:p w:rsidR="006E12E7" w:rsidRPr="00707AB4" w:rsidRDefault="006E12E7" w:rsidP="006E12E7">
      <w:pPr>
        <w:pStyle w:val="a9"/>
        <w:numPr>
          <w:ilvl w:val="0"/>
          <w:numId w:val="7"/>
        </w:numPr>
        <w:spacing w:before="0" w:beforeAutospacing="0" w:after="0" w:afterAutospacing="0"/>
        <w:rPr>
          <w:rFonts w:ascii="Helvetica" w:hAnsi="Helvetica" w:cs="Helvetica"/>
          <w:color w:val="000000"/>
          <w:sz w:val="28"/>
          <w:szCs w:val="28"/>
        </w:rPr>
      </w:pPr>
      <w:r w:rsidRPr="00707AB4">
        <w:rPr>
          <w:color w:val="000000"/>
          <w:sz w:val="28"/>
          <w:szCs w:val="28"/>
        </w:rPr>
        <w:t>взаимодействовать со сверстниками по правилам проведения подвижных игр и соревнований;</w:t>
      </w: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143C" w:rsidRPr="006E12E7" w:rsidRDefault="0076143C" w:rsidP="006E12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 курса внеурочной деятельности</w:t>
      </w:r>
    </w:p>
    <w:p w:rsidR="0076143C" w:rsidRPr="006E12E7" w:rsidRDefault="0076143C" w:rsidP="006E1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b/>
          <w:bCs/>
          <w:sz w:val="28"/>
          <w:szCs w:val="28"/>
        </w:rPr>
        <w:t>1. Бессюжетные игры (9 ч.)</w:t>
      </w:r>
    </w:p>
    <w:p w:rsidR="0076143C" w:rsidRPr="006E12E7" w:rsidRDefault="0076143C" w:rsidP="006E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sz w:val="28"/>
          <w:szCs w:val="28"/>
        </w:rPr>
        <w:t>        Данные игры типа ловишек, перебежек, салок.  Отличается наличие правил, ответственных ролей, взаимосвязанные игровые действия всех участников. Развиваются: самостоятельность, глазомер, быстрота и ловкость движений, ориентировка в пространстве. Дети учатся координировать свои действия. Упражняясь в играх данного раздела дети постепенно овладевают навыками и умениями действовать с различными предметами (мяч, шар, скакалка). Использование  простых движений: бега, ловля, прятание.</w:t>
      </w:r>
    </w:p>
    <w:p w:rsidR="0076143C" w:rsidRPr="006E12E7" w:rsidRDefault="0076143C" w:rsidP="006E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b/>
          <w:bCs/>
          <w:sz w:val="28"/>
          <w:szCs w:val="28"/>
        </w:rPr>
        <w:t>2. Игры-забавы (7 ч.)</w:t>
      </w:r>
    </w:p>
    <w:p w:rsidR="0076143C" w:rsidRPr="006E12E7" w:rsidRDefault="0076143C" w:rsidP="006E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sz w:val="28"/>
          <w:szCs w:val="28"/>
        </w:rPr>
        <w:t>        Учащимся даются понятия: игры-забавы, аттракционы, они часто проводятся на спортивных праздниках, на вечерах досуга. Двигательные задания выполняются в необычных условиях и часто включают элемент соревнования (бежать в мешке, выполнить движение с закрытыми глазами)</w:t>
      </w:r>
    </w:p>
    <w:p w:rsidR="0076143C" w:rsidRPr="006E12E7" w:rsidRDefault="0076143C" w:rsidP="006E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b/>
          <w:bCs/>
          <w:sz w:val="28"/>
          <w:szCs w:val="28"/>
        </w:rPr>
        <w:t>3. Народные игры  (8 ч.)</w:t>
      </w:r>
    </w:p>
    <w:p w:rsidR="0076143C" w:rsidRPr="006E12E7" w:rsidRDefault="0076143C" w:rsidP="006E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sz w:val="28"/>
          <w:szCs w:val="28"/>
        </w:rPr>
        <w:t>        Народные игры являются неотъемлемой частью интернационального, художественного и физического воспитания подрастающего поколения. В народных играх много юмора, шуток, соревновательного задора: движения точны и образны, часто сопровождаются считалками, потешками, веселыми моментами. Игровая ситуация увлекает и воспитывает детей, а действия требуют от детей умственной деятельности.</w:t>
      </w:r>
    </w:p>
    <w:p w:rsidR="0076143C" w:rsidRPr="006E12E7" w:rsidRDefault="0076143C" w:rsidP="006E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b/>
          <w:bCs/>
          <w:sz w:val="28"/>
          <w:szCs w:val="28"/>
        </w:rPr>
        <w:t>4. Любимые игры детей  (10 ч.)</w:t>
      </w:r>
    </w:p>
    <w:p w:rsidR="0076143C" w:rsidRPr="006E12E7" w:rsidRDefault="0076143C" w:rsidP="006E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2E7">
        <w:rPr>
          <w:rFonts w:ascii="Times New Roman" w:hAnsi="Times New Roman" w:cs="Times New Roman"/>
          <w:sz w:val="28"/>
          <w:szCs w:val="28"/>
        </w:rPr>
        <w:t>         Все игры коллективные. Дети выступают в роли ведущих, объясняют и проводят игру. Педагог следит за ходом игры, дает советы. У детей появляется интерес к самостоятельному проведению игры, сохраняется эмоционально-положительное настроение и хорошие взаимоотношения играющих. Дети приучаются ловко и стремительно действовать в игровой ситуации, оказывать товарищескую помощь, добиваться достижения цели и при этом испытать радость.</w:t>
      </w: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143C" w:rsidRDefault="0076143C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12E7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  <w:r w:rsidR="006E12E7">
        <w:rPr>
          <w:rFonts w:ascii="Times New Roman" w:hAnsi="Times New Roman" w:cs="Times New Roman"/>
          <w:b/>
          <w:bCs/>
          <w:sz w:val="28"/>
          <w:szCs w:val="28"/>
        </w:rPr>
        <w:t xml:space="preserve"> с основными видами деятельности</w:t>
      </w: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047"/>
        <w:gridCol w:w="8559"/>
        <w:gridCol w:w="6314"/>
      </w:tblGrid>
      <w:tr w:rsidR="006E12E7" w:rsidTr="00BB2CC2">
        <w:tc>
          <w:tcPr>
            <w:tcW w:w="329" w:type="pct"/>
          </w:tcPr>
          <w:p w:rsidR="006E12E7" w:rsidRDefault="006E12E7" w:rsidP="006E12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688" w:type="pct"/>
          </w:tcPr>
          <w:p w:rsidR="006E12E7" w:rsidRDefault="006E12E7" w:rsidP="006E12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раздела</w:t>
            </w:r>
          </w:p>
        </w:tc>
        <w:tc>
          <w:tcPr>
            <w:tcW w:w="1983" w:type="pct"/>
          </w:tcPr>
          <w:p w:rsidR="006E12E7" w:rsidRDefault="006E12E7" w:rsidP="006E12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виды деятельности</w:t>
            </w:r>
          </w:p>
        </w:tc>
      </w:tr>
      <w:tr w:rsidR="006E12E7" w:rsidTr="00BB2CC2">
        <w:tc>
          <w:tcPr>
            <w:tcW w:w="329" w:type="pct"/>
          </w:tcPr>
          <w:p w:rsidR="006E12E7" w:rsidRDefault="006E12E7" w:rsidP="006E12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88" w:type="pct"/>
          </w:tcPr>
          <w:p w:rsidR="006E12E7" w:rsidRPr="006E12E7" w:rsidRDefault="006E12E7" w:rsidP="006E12E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Cs/>
                <w:sz w:val="28"/>
                <w:szCs w:val="28"/>
              </w:rPr>
              <w:t>Бессюжетные игры (9ч)</w:t>
            </w:r>
          </w:p>
        </w:tc>
        <w:tc>
          <w:tcPr>
            <w:tcW w:w="1983" w:type="pct"/>
          </w:tcPr>
          <w:p w:rsidR="006E12E7" w:rsidRDefault="00A27774" w:rsidP="00A277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беседа. Инструктаж по технике безопасности. Практическое занятие по разучиванию игры.</w:t>
            </w:r>
          </w:p>
          <w:p w:rsidR="00A27774" w:rsidRDefault="00A27774" w:rsidP="00A2777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E12E7" w:rsidTr="00BB2CC2">
        <w:tc>
          <w:tcPr>
            <w:tcW w:w="329" w:type="pct"/>
          </w:tcPr>
          <w:p w:rsidR="006E12E7" w:rsidRDefault="006E12E7" w:rsidP="006E12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88" w:type="pct"/>
          </w:tcPr>
          <w:p w:rsidR="006E12E7" w:rsidRPr="006E12E7" w:rsidRDefault="006E12E7" w:rsidP="006E12E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Cs/>
                <w:sz w:val="28"/>
                <w:szCs w:val="28"/>
              </w:rPr>
              <w:t>Игры-забавы (7ч.)</w:t>
            </w:r>
          </w:p>
        </w:tc>
        <w:tc>
          <w:tcPr>
            <w:tcW w:w="1983" w:type="pct"/>
          </w:tcPr>
          <w:p w:rsidR="006E12E7" w:rsidRDefault="00A27774" w:rsidP="00A277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беседа. Инструктаж по технике безопасности. Практическое занятие по разучиванию игры.</w:t>
            </w:r>
          </w:p>
          <w:p w:rsidR="00A27774" w:rsidRDefault="00A27774" w:rsidP="00A2777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E12E7" w:rsidTr="00BB2CC2">
        <w:tc>
          <w:tcPr>
            <w:tcW w:w="329" w:type="pct"/>
          </w:tcPr>
          <w:p w:rsidR="006E12E7" w:rsidRDefault="006E12E7" w:rsidP="006E12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88" w:type="pct"/>
          </w:tcPr>
          <w:p w:rsidR="006E12E7" w:rsidRPr="006E12E7" w:rsidRDefault="006E12E7" w:rsidP="006E12E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Cs/>
                <w:sz w:val="28"/>
                <w:szCs w:val="28"/>
              </w:rPr>
              <w:t>Народные игры (8 ч.)</w:t>
            </w:r>
          </w:p>
        </w:tc>
        <w:tc>
          <w:tcPr>
            <w:tcW w:w="1983" w:type="pct"/>
          </w:tcPr>
          <w:p w:rsidR="006E12E7" w:rsidRDefault="00A27774" w:rsidP="00A27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беседа. Инструктаж по технике безопасности. Практическое занятие по разучиванию игры.</w:t>
            </w:r>
          </w:p>
          <w:p w:rsidR="00A27774" w:rsidRDefault="00A27774" w:rsidP="00A277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E12E7" w:rsidTr="00BB2CC2">
        <w:tc>
          <w:tcPr>
            <w:tcW w:w="329" w:type="pct"/>
          </w:tcPr>
          <w:p w:rsidR="006E12E7" w:rsidRDefault="006E12E7" w:rsidP="006E12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88" w:type="pct"/>
          </w:tcPr>
          <w:p w:rsidR="006E12E7" w:rsidRPr="006E12E7" w:rsidRDefault="006E12E7" w:rsidP="006E12E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Cs/>
                <w:sz w:val="28"/>
                <w:szCs w:val="28"/>
              </w:rPr>
              <w:t>Любимые игры детей (10 ч.)</w:t>
            </w:r>
          </w:p>
        </w:tc>
        <w:tc>
          <w:tcPr>
            <w:tcW w:w="1983" w:type="pct"/>
          </w:tcPr>
          <w:p w:rsidR="006E12E7" w:rsidRDefault="00A27774" w:rsidP="00A27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беседа. Инструктаж по технике безопасности. Практическое занятие по разучиванию игры.</w:t>
            </w:r>
          </w:p>
          <w:p w:rsidR="00A27774" w:rsidRDefault="00A27774" w:rsidP="00A277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7774" w:rsidRDefault="00A27774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 -  тематическое планирование</w:t>
      </w:r>
    </w:p>
    <w:p w:rsidR="006E12E7" w:rsidRPr="006E12E7" w:rsidRDefault="006E12E7" w:rsidP="006E12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9492"/>
        <w:gridCol w:w="3508"/>
        <w:gridCol w:w="1915"/>
      </w:tblGrid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728471ed4b6ee726648f5b57fb3597cb1022015b"/>
            <w:bookmarkStart w:id="2" w:name="0"/>
            <w:bookmarkEnd w:id="1"/>
            <w:bookmarkEnd w:id="2"/>
            <w:r w:rsidRPr="006E12E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Дата</w:t>
            </w:r>
          </w:p>
        </w:tc>
      </w:tr>
      <w:tr w:rsidR="006E12E7" w:rsidRPr="006E12E7" w:rsidTr="006E12E7">
        <w:trPr>
          <w:jc w:val="center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Бессюжетные игры (9ч)</w:t>
            </w:r>
          </w:p>
        </w:tc>
      </w:tr>
      <w:tr w:rsidR="006E12E7" w:rsidRPr="006E12E7" w:rsidTr="006E12E7">
        <w:trPr>
          <w:trHeight w:val="142"/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«Вороны и воробьи»                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 Ловишки - перебежки»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«Паровозик»                              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«Белые медведи»                      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«На одной ноге»                        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«Петушиный бой»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«Веселый бег»                            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«Попади в след»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Игры по выбору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</w:tr>
      <w:tr w:rsidR="006E12E7" w:rsidRPr="006E12E7" w:rsidTr="006E12E7">
        <w:trPr>
          <w:jc w:val="center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Игры-забавы (7ч.)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«Охота на тигра»                        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«Донести рыбку»                        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«Черепаха-путешественница»  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          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«Собери орехи»                          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«Повяжу я шелковый платочек»  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«Дриблинг»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«Пролезь сквозь мешок»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</w:tr>
      <w:tr w:rsidR="006E12E7" w:rsidRPr="006E12E7" w:rsidTr="006E12E7">
        <w:trPr>
          <w:jc w:val="center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Народные игры (8 ч.)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Русская народная игра «Краски»                                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Русская народная игра «Стадо»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Таджикская народная игра «Горный козел»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8.02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Украинская  народная игра «Хлебец»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Чеченская народная игра «Игра в башню»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Дагестанская  народная игра «Достань шапку»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Бурятская народная игра «Волк и ягнята»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Казахская народная игра «Конное состязание»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</w:tr>
      <w:tr w:rsidR="006E12E7" w:rsidRPr="006E12E7" w:rsidTr="006E12E7">
        <w:trPr>
          <w:jc w:val="center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Любимые игры детей (10 ч.)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«Увернись от мяча»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5.04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«Сильный бросок»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«Космонавты»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«Второй лишний»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«Два  мороза»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«Большой мяч»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3.05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«Шлепанки»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«Прятки»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«Из круга выбивало»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24.05.</w:t>
            </w:r>
          </w:p>
        </w:tc>
      </w:tr>
      <w:tr w:rsidR="006E12E7" w:rsidRPr="006E12E7" w:rsidTr="006E12E7">
        <w:trPr>
          <w:jc w:val="center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Игры по выбору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12E7" w:rsidRPr="006E12E7" w:rsidRDefault="006E12E7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2E7" w:rsidRPr="006E12E7" w:rsidRDefault="00A27774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</w:t>
            </w:r>
          </w:p>
        </w:tc>
      </w:tr>
    </w:tbl>
    <w:p w:rsidR="0076143C" w:rsidRPr="006E12E7" w:rsidRDefault="0076143C" w:rsidP="006E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FDE" w:rsidRPr="006E12E7" w:rsidRDefault="00843FDE" w:rsidP="006E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43FDE" w:rsidRPr="006E12E7" w:rsidSect="00BB2CC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6B9" w:rsidRDefault="001D56B9" w:rsidP="004920BA">
      <w:pPr>
        <w:spacing w:after="0" w:line="240" w:lineRule="auto"/>
      </w:pPr>
      <w:r>
        <w:separator/>
      </w:r>
    </w:p>
  </w:endnote>
  <w:endnote w:type="continuationSeparator" w:id="0">
    <w:p w:rsidR="001D56B9" w:rsidRDefault="001D56B9" w:rsidP="0049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6B9" w:rsidRDefault="001D56B9" w:rsidP="004920BA">
      <w:pPr>
        <w:spacing w:after="0" w:line="240" w:lineRule="auto"/>
      </w:pPr>
      <w:r>
        <w:separator/>
      </w:r>
    </w:p>
  </w:footnote>
  <w:footnote w:type="continuationSeparator" w:id="0">
    <w:p w:rsidR="001D56B9" w:rsidRDefault="001D56B9" w:rsidP="00492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C11D4"/>
    <w:multiLevelType w:val="multilevel"/>
    <w:tmpl w:val="2598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33D98"/>
    <w:multiLevelType w:val="multilevel"/>
    <w:tmpl w:val="55A4C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2F0F3F"/>
    <w:multiLevelType w:val="multilevel"/>
    <w:tmpl w:val="27765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1097"/>
    <w:multiLevelType w:val="multilevel"/>
    <w:tmpl w:val="23B8D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B31BA"/>
    <w:multiLevelType w:val="multilevel"/>
    <w:tmpl w:val="B98E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7A6DC6"/>
    <w:multiLevelType w:val="multilevel"/>
    <w:tmpl w:val="0252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AF28E3"/>
    <w:multiLevelType w:val="multilevel"/>
    <w:tmpl w:val="A698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1B"/>
    <w:rsid w:val="00115B06"/>
    <w:rsid w:val="001A08E6"/>
    <w:rsid w:val="001D56B9"/>
    <w:rsid w:val="00277408"/>
    <w:rsid w:val="002D6F3B"/>
    <w:rsid w:val="00355EA3"/>
    <w:rsid w:val="003B2AF0"/>
    <w:rsid w:val="003E100C"/>
    <w:rsid w:val="004920BA"/>
    <w:rsid w:val="004E78CD"/>
    <w:rsid w:val="0058441B"/>
    <w:rsid w:val="006C23B1"/>
    <w:rsid w:val="006E12E7"/>
    <w:rsid w:val="0076143C"/>
    <w:rsid w:val="00843FDE"/>
    <w:rsid w:val="00855772"/>
    <w:rsid w:val="00A27774"/>
    <w:rsid w:val="00A4758F"/>
    <w:rsid w:val="00BB2CC2"/>
    <w:rsid w:val="00CB5653"/>
    <w:rsid w:val="00D6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9AC3"/>
  <w15:docId w15:val="{5D1E506E-D8AF-4233-9D95-CE33FC05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920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F3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920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49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20BA"/>
  </w:style>
  <w:style w:type="paragraph" w:styleId="a7">
    <w:name w:val="footer"/>
    <w:basedOn w:val="a"/>
    <w:link w:val="a8"/>
    <w:uiPriority w:val="99"/>
    <w:unhideWhenUsed/>
    <w:rsid w:val="0049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20BA"/>
  </w:style>
  <w:style w:type="table" w:customStyle="1" w:styleId="3">
    <w:name w:val="Сетка таблицы3"/>
    <w:basedOn w:val="a1"/>
    <w:uiPriority w:val="59"/>
    <w:rsid w:val="004920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6E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E1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№32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Николай Курский</cp:lastModifiedBy>
  <cp:revision>18</cp:revision>
  <cp:lastPrinted>2020-09-03T13:36:00Z</cp:lastPrinted>
  <dcterms:created xsi:type="dcterms:W3CDTF">2018-04-06T05:05:00Z</dcterms:created>
  <dcterms:modified xsi:type="dcterms:W3CDTF">2020-09-03T13:36:00Z</dcterms:modified>
</cp:coreProperties>
</file>