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ОБРАЗОВАТЕЛЬНОЕ УЧРЕЖДЕНИЕ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32 ГОРОДА ТЮМЕНИ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ГЕРОЯ СОВЕТСКОГО СОЮЗА БИТЮКОВА ПРОКОПИЯ СЕМЁНОВИЧА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b"/>
        <w:tblW w:w="0" w:type="auto"/>
        <w:tblInd w:w="1049" w:type="dxa"/>
        <w:tblLook w:val="04A0" w:firstRow="1" w:lastRow="0" w:firstColumn="1" w:lastColumn="0" w:noHBand="0" w:noVBand="1"/>
      </w:tblPr>
      <w:tblGrid>
        <w:gridCol w:w="3013"/>
        <w:gridCol w:w="3363"/>
        <w:gridCol w:w="2984"/>
      </w:tblGrid>
      <w:tr w:rsidR="005B22B7" w:rsidRPr="00FC0B87" w:rsidTr="00657300">
        <w:trPr>
          <w:trHeight w:val="1954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На заседании МО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(кафедры начальных классов)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Руководитель: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</w:p>
          <w:p w:rsidR="005B22B7" w:rsidRPr="00FC0B87" w:rsidRDefault="002768C4" w:rsidP="006573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5B22B7" w:rsidRPr="00FC0B87">
              <w:rPr>
                <w:rFonts w:ascii="Times New Roman" w:hAnsi="Times New Roman" w:cs="Times New Roman"/>
              </w:rPr>
              <w:t>/</w:t>
            </w:r>
            <w:proofErr w:type="spellStart"/>
            <w:r w:rsidRPr="002768C4">
              <w:rPr>
                <w:rFonts w:ascii="Times New Roman" w:hAnsi="Times New Roman" w:cs="Times New Roman"/>
              </w:rPr>
              <w:t>Муталапова</w:t>
            </w:r>
            <w:proofErr w:type="spellEnd"/>
            <w:r w:rsidRPr="002768C4">
              <w:rPr>
                <w:rFonts w:ascii="Times New Roman" w:hAnsi="Times New Roman" w:cs="Times New Roman"/>
              </w:rPr>
              <w:t xml:space="preserve"> О.В.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Протокол № __ </w:t>
            </w:r>
            <w:proofErr w:type="gramStart"/>
            <w:r w:rsidRPr="00FC0B87">
              <w:rPr>
                <w:rFonts w:ascii="Times New Roman" w:hAnsi="Times New Roman" w:cs="Times New Roman"/>
              </w:rPr>
              <w:t>от</w:t>
            </w:r>
            <w:proofErr w:type="gramEnd"/>
            <w:r w:rsidRPr="00FC0B87">
              <w:rPr>
                <w:rFonts w:ascii="Times New Roman" w:hAnsi="Times New Roman" w:cs="Times New Roman"/>
              </w:rPr>
              <w:t xml:space="preserve"> _______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</w:p>
          <w:p w:rsidR="005B22B7" w:rsidRPr="00FC0B87" w:rsidRDefault="005B22B7" w:rsidP="00657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</w:rPr>
              <w:t>ВР</w:t>
            </w: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МАОУ СОШ №32</w:t>
            </w: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города Тюмени</w:t>
            </w: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</w:rPr>
            </w:pP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___________/</w:t>
            </w:r>
            <w:r>
              <w:rPr>
                <w:rFonts w:ascii="Times New Roman" w:hAnsi="Times New Roman" w:cs="Times New Roman"/>
              </w:rPr>
              <w:t>Орлова Т.А</w:t>
            </w:r>
          </w:p>
          <w:p w:rsidR="00C20364" w:rsidRPr="00FC0B87" w:rsidRDefault="00C20364" w:rsidP="00C20364">
            <w:pPr>
              <w:jc w:val="center"/>
              <w:rPr>
                <w:rFonts w:ascii="Times New Roman" w:hAnsi="Times New Roman" w:cs="Times New Roman"/>
              </w:rPr>
            </w:pPr>
          </w:p>
          <w:p w:rsidR="005B22B7" w:rsidRPr="00FC0B87" w:rsidRDefault="00C20364" w:rsidP="00C20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  <w:bookmarkStart w:id="0" w:name="_GoBack"/>
            <w:bookmarkEnd w:id="0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Директор 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МАОУ СОШ №32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 города Тюмени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___________/М.В. Жмакина.</w:t>
            </w: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</w:rPr>
            </w:pPr>
          </w:p>
          <w:p w:rsidR="005B22B7" w:rsidRPr="00FC0B87" w:rsidRDefault="005B22B7" w:rsidP="006573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</w:p>
        </w:tc>
      </w:tr>
    </w:tbl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2B7" w:rsidRDefault="005B22B7" w:rsidP="005B22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2B7" w:rsidRPr="00FC0B87" w:rsidRDefault="005B22B7" w:rsidP="005B22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5B22B7" w:rsidRDefault="005B22B7" w:rsidP="005B22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курса внеурочной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5B22B7" w:rsidRPr="00FC0B87" w:rsidRDefault="005B22B7" w:rsidP="005B22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Интеллектуальные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витаминки</w:t>
      </w:r>
      <w:proofErr w:type="spellEnd"/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 программы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2020-2021 учебный год)</w:t>
      </w: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Pr="00FC0B87" w:rsidRDefault="005B22B7" w:rsidP="005B22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5B22B7" w:rsidRPr="00FC0B87" w:rsidRDefault="005B22B7" w:rsidP="005B22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Pr="00FC0B87" w:rsidRDefault="005B22B7" w:rsidP="005B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заседании педагогического совета</w:t>
      </w:r>
    </w:p>
    <w:p w:rsidR="005B22B7" w:rsidRPr="00FC0B87" w:rsidRDefault="005B22B7" w:rsidP="005B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 от «___» _________2020г.</w:t>
      </w: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9D6" w:rsidRPr="005B22B7" w:rsidRDefault="005B22B7" w:rsidP="005B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Тюмень, 2020</w:t>
      </w:r>
    </w:p>
    <w:p w:rsidR="005B22B7" w:rsidRDefault="005B22B7" w:rsidP="005B22B7">
      <w:pPr>
        <w:rPr>
          <w:rFonts w:ascii="Times New Roman" w:hAnsi="Times New Roman"/>
          <w:b/>
          <w:sz w:val="28"/>
          <w:szCs w:val="28"/>
        </w:rPr>
        <w:sectPr w:rsidR="005B22B7" w:rsidSect="005B22B7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16CCD" w:rsidRDefault="0074103F" w:rsidP="00816C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Планируемые </w:t>
      </w:r>
      <w:r w:rsidR="00816CCD">
        <w:rPr>
          <w:rFonts w:ascii="Times New Roman" w:hAnsi="Times New Roman"/>
          <w:b/>
          <w:sz w:val="28"/>
          <w:szCs w:val="28"/>
        </w:rPr>
        <w:t xml:space="preserve"> результаты освоения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3695"/>
        <w:gridCol w:w="3685"/>
        <w:gridCol w:w="3840"/>
      </w:tblGrid>
      <w:tr w:rsidR="00816CCD" w:rsidTr="0074103F">
        <w:trPr>
          <w:trHeight w:val="8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CCD" w:rsidRPr="0074103F" w:rsidRDefault="00816CCD" w:rsidP="0074103F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103F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741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результаты</w:t>
            </w:r>
          </w:p>
        </w:tc>
      </w:tr>
      <w:tr w:rsidR="00816CCD" w:rsidTr="0074103F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CCD" w:rsidRPr="0074103F" w:rsidRDefault="00816CCD" w:rsidP="0074103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Регулятивные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</w:t>
            </w:r>
          </w:p>
        </w:tc>
      </w:tr>
      <w:tr w:rsidR="00816CCD" w:rsidTr="0074103F">
        <w:trPr>
          <w:trHeight w:val="2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 выпускника будут сформированы:</w:t>
            </w:r>
          </w:p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широкая мотивационная основа учебной деятельности, включающая социальные, учебно-</w:t>
            </w:r>
            <w:r w:rsidR="0074103F" w:rsidRPr="007410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ознавательные и внешние мотивы;</w:t>
            </w:r>
          </w:p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учебно-познавательный интерес к новому учебному материалу и способам решения новой задачи;</w:t>
            </w:r>
          </w:p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способность к самооценке на основе критериев успешности учебной деятельности;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Выпускник получит возможность для формирования: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•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</w:t>
            </w:r>
            <w:r w:rsidRPr="007410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оценки знаний;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выраженной устойчивой учебно-познавательной мотивации учения;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устойчивого учебно-познавательного интереса к новым общим способам решения задач;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положительной адекватной дифференцированной самооценки на основе критерия успешности реализации социальной роли «хорошего ученика»;</w:t>
            </w:r>
          </w:p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Выпускник научится: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принимать и сохранять учебную задачу;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планировать свои действия в соответствии с поставленной задачей и условиями её реализации, в том числе во внутреннем плане;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учитывать установленные правила в планировании и контроле способа решения;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осуществлять итоговый и пошаговый контроль по результату (в случае работы в интерактивной среде пользоваться реакцией среды решения задачи);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• оценивать правильность выполнения действия на уровне адекватной ретроспективной оценки соответствия результатов </w:t>
            </w:r>
            <w:r w:rsidRPr="007410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 данной задачи и задачной области;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адекватно воспринимать предложения и оценку учителей, товарищей, родителей и других людей;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различать способ и результат действия;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Выпускник получит возможность научиться</w:t>
            </w: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в сотрудничестве с учителем ставить новые учебные задачи;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• преобразовывать практическую задачу </w:t>
            </w:r>
            <w:proofErr w:type="gramStart"/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познавательную;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• осуществлять констатирующий и предвосхищающий контроль по результату и по способу действия, актуальный контроль на уровне </w:t>
            </w:r>
            <w:r w:rsidRPr="007410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произвольного внимания;</w:t>
            </w:r>
          </w:p>
          <w:p w:rsidR="00816CCD" w:rsidRPr="0074103F" w:rsidRDefault="00816CCD" w:rsidP="00741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>• самостоятельно адекватно оценивать правильность выполнения действия и вносить необходимые коррективы по ходу</w:t>
            </w:r>
            <w:r w:rsidR="007410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Выпускник научится: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поиск необходимой информации для выполнения учебных заданий с использованием учебной литературы;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знаково-символических средств, в том числе модели и схемы для решения задач;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строить речевое высказывание в устной и письменной форме;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ориентироваться в разнообразии способов решения задач;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основам смыслового чтения художественных и познавательных текстов, выделение существенной информации из текстов </w:t>
            </w: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разных видов;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осуществлять синтез как составление целого из частей;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проводить сравнение, классификацию по заданным критериям;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</w:t>
            </w:r>
            <w:r w:rsid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вливать причинно-следственные связи;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строить рассуждения в форме связи простых суждений об объекте, его строении, свойствах и связях;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</w:t>
            </w:r>
            <w:r w:rsid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вливать аналогии;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общим приемом решения задач.</w:t>
            </w:r>
          </w:p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Ученик получит возможность: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осуществлять расширенный поиск информации с использование ресурсов библиотек и Интернета;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создать и преобразовывать модели и схемы для решения задач;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осознанно и произвольно строить речевое высказывание в устной и письменной форме;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816CCD" w:rsidRPr="0074103F" w:rsidRDefault="00816CCD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816CCD" w:rsidRPr="0074103F" w:rsidRDefault="0074103F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осуществлять сравнение</w:t>
            </w:r>
            <w:r w:rsidR="00816CCD"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классификацию, самостоятельный выбор </w:t>
            </w:r>
            <w:r w:rsidR="00816CCD"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основания и критерии для указанных логических операций;</w:t>
            </w:r>
          </w:p>
          <w:p w:rsidR="00816CCD" w:rsidRPr="0074103F" w:rsidRDefault="0074103F" w:rsidP="007410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стро</w:t>
            </w:r>
            <w:r w:rsidR="00816CCD" w:rsidRPr="0074103F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ить рассуждения, включающие установление причинно-следственных связей.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Выпускник научится: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допускать возможность существования у людей различных точек зрения, и ориентироваться на позицию партнёра в общении и взаимодействии;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учитывать разные мнения и стремиться к координации различных позиций в сотрудничестве;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формулировать собственное мнение и позицию;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строить понятные для партнёра высказывания, учитывающие, что партнёр знает и видит, а что нет;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задавать вопросы;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контролировать действия партнёра;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речь для регуляции своего действия;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sz w:val="28"/>
                <w:szCs w:val="28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  <w:p w:rsidR="00816CCD" w:rsidRPr="0074103F" w:rsidRDefault="00816CCD" w:rsidP="007410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4103F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Ученик получит возможность: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учитывать и координировать в сотрудничестве позиции других людей;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учитывать разные мнения и интересы и обосновывать собственную позицию;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понимать относительность мнений и подходов к решению проблемы;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аргументировать свою позицию и координировать её с позициями партнёров в сотрудничестве при </w:t>
            </w: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выработке общего решения в совместной деятельности;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продуктивно разрешать конфликты на основе учета интересов и позиций всех его участников;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учетом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816CCD" w:rsidRPr="0074103F" w:rsidRDefault="00816CCD" w:rsidP="0074103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адекватно использовать речевые средства для эффективного решения разнообразных </w:t>
            </w:r>
            <w:r w:rsidRPr="007410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коммуникативных задач.</w:t>
            </w:r>
          </w:p>
        </w:tc>
      </w:tr>
      <w:tr w:rsidR="0074103F" w:rsidTr="0074103F">
        <w:trPr>
          <w:trHeight w:val="24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3F" w:rsidRPr="0074103F" w:rsidRDefault="0074103F" w:rsidP="0074103F">
            <w:pPr>
              <w:tabs>
                <w:tab w:val="center" w:pos="5386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Предметные УУД.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Обучающиеся научатся описывать признаки предметов и узнавать предметы по их признакам;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-выделять существенные признаки предметов;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-сравнивать между собой предметы, явления;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-обобщать, делать несложные выводы;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-классифицировать явления, предметы;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-определять последовательность событий;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-судить о противоположных явлениях;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-давать определения тем или иным понятиям;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-определять отношения между предметами типа «род» - «вид»;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-выявлять функциональные отношения между понятиями;</w:t>
            </w:r>
          </w:p>
          <w:p w:rsidR="0074103F" w:rsidRPr="0074103F" w:rsidRDefault="0074103F" w:rsidP="00741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-выявлять закономерности и проводить аналогии.</w:t>
            </w:r>
          </w:p>
          <w:p w:rsidR="0074103F" w:rsidRPr="0074103F" w:rsidRDefault="0074103F" w:rsidP="0074103F">
            <w:pPr>
              <w:tabs>
                <w:tab w:val="center" w:pos="5386"/>
              </w:tabs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процессе работы по данному курсу </w:t>
            </w:r>
            <w:proofErr w:type="gramStart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формируется мотивация для участия в предметных интеллектуальных олимпиадах и дистанционных интеллектуальных олимпиадах разного уровня:</w:t>
            </w:r>
          </w:p>
          <w:p w:rsidR="0074103F" w:rsidRPr="0074103F" w:rsidRDefault="0074103F" w:rsidP="0074103F">
            <w:pPr>
              <w:numPr>
                <w:ilvl w:val="0"/>
                <w:numId w:val="12"/>
              </w:numPr>
              <w:tabs>
                <w:tab w:val="center" w:pos="5386"/>
              </w:tabs>
              <w:spacing w:before="24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 и городская предметная олимпиада,</w:t>
            </w:r>
          </w:p>
          <w:p w:rsidR="0074103F" w:rsidRPr="0074103F" w:rsidRDefault="0074103F" w:rsidP="0074103F">
            <w:pPr>
              <w:numPr>
                <w:ilvl w:val="0"/>
                <w:numId w:val="12"/>
              </w:numPr>
              <w:tabs>
                <w:tab w:val="center" w:pos="5386"/>
              </w:tabs>
              <w:spacing w:before="24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международный интеллектуальный марафон «Эму», </w:t>
            </w:r>
          </w:p>
          <w:p w:rsidR="0074103F" w:rsidRPr="0074103F" w:rsidRDefault="0074103F" w:rsidP="0074103F">
            <w:pPr>
              <w:numPr>
                <w:ilvl w:val="0"/>
                <w:numId w:val="12"/>
              </w:numPr>
              <w:tabs>
                <w:tab w:val="center" w:pos="5386"/>
              </w:tabs>
              <w:spacing w:before="24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международный интеллектуальный чемпионат «Старт», </w:t>
            </w:r>
          </w:p>
          <w:p w:rsidR="0074103F" w:rsidRPr="0074103F" w:rsidRDefault="0074103F" w:rsidP="0074103F">
            <w:pPr>
              <w:numPr>
                <w:ilvl w:val="0"/>
                <w:numId w:val="12"/>
              </w:numPr>
              <w:tabs>
                <w:tab w:val="center" w:pos="5386"/>
              </w:tabs>
              <w:spacing w:before="24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Всероссийская интеллектуальная олимпиада «Кенгуру»</w:t>
            </w:r>
          </w:p>
          <w:p w:rsidR="0074103F" w:rsidRPr="0074103F" w:rsidRDefault="0074103F" w:rsidP="0074103F">
            <w:pPr>
              <w:numPr>
                <w:ilvl w:val="0"/>
                <w:numId w:val="12"/>
              </w:numPr>
              <w:tabs>
                <w:tab w:val="center" w:pos="5386"/>
              </w:tabs>
              <w:spacing w:before="24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международная интеллектуальная олимпиада «</w:t>
            </w:r>
            <w:proofErr w:type="spellStart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Инфознайка</w:t>
            </w:r>
            <w:proofErr w:type="spellEnd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4103F" w:rsidRPr="0074103F" w:rsidRDefault="0074103F" w:rsidP="0074103F">
            <w:pPr>
              <w:numPr>
                <w:ilvl w:val="0"/>
                <w:numId w:val="12"/>
              </w:numPr>
              <w:tabs>
                <w:tab w:val="center" w:pos="5386"/>
              </w:tabs>
              <w:spacing w:before="240" w:after="24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Всероссийские олимпиады</w:t>
            </w:r>
            <w:proofErr w:type="gramStart"/>
            <w:r w:rsidRPr="007410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816CCD" w:rsidRDefault="00816CCD" w:rsidP="00816CCD">
      <w:pPr>
        <w:jc w:val="both"/>
      </w:pPr>
    </w:p>
    <w:p w:rsidR="00816CCD" w:rsidRDefault="00816CCD" w:rsidP="00816CCD">
      <w:pPr>
        <w:spacing w:before="240"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курса внеурочной деятельности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Каждое занятие состоит из восьми заданий, каждое из которых  направлено на формирование одного из аспектов интеллектуальной деятельности: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Работа с числом (способность совершать счётные операции)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Словесная гибкость (способность легко находить слова для адекватного выражения мыслей)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Вербальное восприятие (способность адекватно понимать устную и письменную речь)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Пространственное мышление (способность оперировать в уме пространственными отношениями)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Готовность к перцепции (быстрота восприятия сходств и различий между предметами и изображениями)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Способность к рассуждению (решение проблем с использованием прошлого опыта)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Системный анализ (стратегическое планирование)</w:t>
      </w:r>
    </w:p>
    <w:p w:rsidR="00816CCD" w:rsidRPr="000077DD" w:rsidRDefault="00816CCD" w:rsidP="000077D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Продуктивность мышления (способность генерировать разные виды решения одной и той же задачи)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77DD">
        <w:rPr>
          <w:rFonts w:ascii="Times New Roman" w:hAnsi="Times New Roman"/>
          <w:sz w:val="28"/>
          <w:szCs w:val="28"/>
        </w:rPr>
        <w:t xml:space="preserve">Курс «Интеллектуальные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включает в себя комплексное использование двух инструментов формирования познавательных и коммуникативных УУД:</w:t>
      </w:r>
      <w:proofErr w:type="gramEnd"/>
    </w:p>
    <w:p w:rsidR="00816CCD" w:rsidRPr="000077DD" w:rsidRDefault="00816CCD" w:rsidP="000077D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Пособие «Интеллектуальные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(формирование познавательных и коммуникативных УУД школьников посредством использования пособия во внеурочной деятельности);</w:t>
      </w:r>
    </w:p>
    <w:p w:rsidR="00816CCD" w:rsidRPr="000077DD" w:rsidRDefault="00816CCD" w:rsidP="000077D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БЫСТРЫЙ раунд конкурса ЭМУ-Эрудит (мониторинг уровня развития </w:t>
      </w:r>
      <w:proofErr w:type="gramStart"/>
      <w:r w:rsidRPr="000077DD">
        <w:rPr>
          <w:rFonts w:ascii="Times New Roman" w:hAnsi="Times New Roman"/>
          <w:sz w:val="28"/>
          <w:szCs w:val="28"/>
        </w:rPr>
        <w:t>познавательных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и коммуникативных УУД);</w:t>
      </w:r>
    </w:p>
    <w:p w:rsidR="00816CCD" w:rsidRPr="000077DD" w:rsidRDefault="00816CCD" w:rsidP="000077DD">
      <w:pPr>
        <w:tabs>
          <w:tab w:val="left" w:pos="15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6CCD" w:rsidRPr="000077DD" w:rsidRDefault="00816CCD" w:rsidP="000077DD">
      <w:pPr>
        <w:tabs>
          <w:tab w:val="left" w:pos="1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По своей структуре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делятся на </w:t>
      </w:r>
      <w:proofErr w:type="gramStart"/>
      <w:r w:rsidRPr="000077DD">
        <w:rPr>
          <w:rFonts w:ascii="Times New Roman" w:hAnsi="Times New Roman"/>
          <w:sz w:val="28"/>
          <w:szCs w:val="28"/>
        </w:rPr>
        <w:t>ОБЫЧНЫЕ</w:t>
      </w:r>
      <w:proofErr w:type="gramEnd"/>
      <w:r w:rsidRPr="000077DD">
        <w:rPr>
          <w:rFonts w:ascii="Times New Roman" w:hAnsi="Times New Roman"/>
          <w:sz w:val="28"/>
          <w:szCs w:val="28"/>
        </w:rPr>
        <w:t>, СУПЕРВИТАМИНКИ, КОНТРОЛЬНЫЕ (или мониторинговые), МОНОВИТАМИНКИ, ПРОЕКТНЫЕ, ПРЕДМЕТНЫЕ, РЕФЛЕКСИЯ.</w:t>
      </w:r>
    </w:p>
    <w:p w:rsidR="00816CCD" w:rsidRPr="000077DD" w:rsidRDefault="000077D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</w:t>
      </w:r>
      <w:r w:rsidR="00816CCD" w:rsidRPr="000077DD">
        <w:rPr>
          <w:rFonts w:ascii="Times New Roman" w:hAnsi="Times New Roman"/>
          <w:sz w:val="28"/>
          <w:szCs w:val="28"/>
        </w:rPr>
        <w:t xml:space="preserve">сновная цель – формирование </w:t>
      </w:r>
      <w:proofErr w:type="gramStart"/>
      <w:r w:rsidR="00816CCD" w:rsidRPr="000077DD">
        <w:rPr>
          <w:rFonts w:ascii="Times New Roman" w:hAnsi="Times New Roman"/>
          <w:sz w:val="28"/>
          <w:szCs w:val="28"/>
        </w:rPr>
        <w:t>познавательных</w:t>
      </w:r>
      <w:proofErr w:type="gramEnd"/>
      <w:r w:rsidR="00816CCD" w:rsidRPr="000077DD">
        <w:rPr>
          <w:rFonts w:ascii="Times New Roman" w:hAnsi="Times New Roman"/>
          <w:sz w:val="28"/>
          <w:szCs w:val="28"/>
        </w:rPr>
        <w:t xml:space="preserve"> УУД. Методы работы с данными </w:t>
      </w:r>
      <w:proofErr w:type="spellStart"/>
      <w:r w:rsidR="00816CCD" w:rsidRPr="000077DD">
        <w:rPr>
          <w:rFonts w:ascii="Times New Roman" w:hAnsi="Times New Roman"/>
          <w:sz w:val="28"/>
          <w:szCs w:val="28"/>
        </w:rPr>
        <w:t>витаминками</w:t>
      </w:r>
      <w:proofErr w:type="spellEnd"/>
      <w:r w:rsidR="00816CCD" w:rsidRPr="000077DD">
        <w:rPr>
          <w:rFonts w:ascii="Times New Roman" w:hAnsi="Times New Roman"/>
          <w:sz w:val="28"/>
          <w:szCs w:val="28"/>
        </w:rPr>
        <w:t>: проблемно-поисковый, наглядно-образный, практический, частично-поисковый.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СУПЕРВИТАМИНКИ (Супервитамин-1, Супервитамин-2, Супервитамин-3) находятся в конце пособия, перед контрольными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витаминками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». Основная цель – формирование </w:t>
      </w:r>
      <w:proofErr w:type="gramStart"/>
      <w:r w:rsidRPr="000077DD">
        <w:rPr>
          <w:rFonts w:ascii="Times New Roman" w:hAnsi="Times New Roman"/>
          <w:sz w:val="28"/>
          <w:szCs w:val="28"/>
        </w:rPr>
        <w:t>коммуникативных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УУД и повышение мотивации. Занятие проводится в форме интеллектуальной игры.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Используется групповая форма работы, работа в сотрудничестве.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КОНТРОЛЬНЫЕ (</w:t>
      </w:r>
      <w:r w:rsidRPr="000077DD">
        <w:rPr>
          <w:rFonts w:ascii="Times New Roman" w:hAnsi="Times New Roman"/>
          <w:sz w:val="28"/>
          <w:szCs w:val="28"/>
          <w:lang w:val="en-US"/>
        </w:rPr>
        <w:t>K</w:t>
      </w:r>
      <w:r w:rsidRPr="000077DD">
        <w:rPr>
          <w:rFonts w:ascii="Times New Roman" w:hAnsi="Times New Roman"/>
          <w:sz w:val="28"/>
          <w:szCs w:val="28"/>
        </w:rPr>
        <w:t xml:space="preserve">1, </w:t>
      </w:r>
      <w:r w:rsidRPr="000077DD">
        <w:rPr>
          <w:rFonts w:ascii="Times New Roman" w:hAnsi="Times New Roman"/>
          <w:sz w:val="28"/>
          <w:szCs w:val="28"/>
          <w:lang w:val="en-US"/>
        </w:rPr>
        <w:t>K</w:t>
      </w:r>
      <w:r w:rsidRPr="000077DD">
        <w:rPr>
          <w:rFonts w:ascii="Times New Roman" w:hAnsi="Times New Roman"/>
          <w:sz w:val="28"/>
          <w:szCs w:val="28"/>
        </w:rPr>
        <w:t>2) – последние 2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» пособия. Основная цель – несложный мониторинг </w:t>
      </w:r>
      <w:proofErr w:type="spellStart"/>
      <w:r w:rsidRPr="000077D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познавательных УУД учащихся, пополнение </w:t>
      </w:r>
      <w:proofErr w:type="gramStart"/>
      <w:r w:rsidRPr="000077DD">
        <w:rPr>
          <w:rFonts w:ascii="Times New Roman" w:hAnsi="Times New Roman"/>
          <w:sz w:val="28"/>
          <w:szCs w:val="28"/>
        </w:rPr>
        <w:t>ученического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портфолио. Занятие строится в форме самостоятельной работы.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lastRenderedPageBreak/>
        <w:t xml:space="preserve"> Каждое задание оценивается в зависимости от количества выполненных элементов (например, если максимальный балл за упражнение – 5, то ребёнок, разгадавший 3 из 5-ти ребусов, получает 3 балла). Если ученик набрал менее половины баллов за всю работу – это повод для беспокойства. Рекомендуется контрольные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подписывать и вкладывать в портфолио ученика.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МОНОВИТАМИНКИ (М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>, М2, М3, М4, М5, М6, М7, М8) – находятся в конце пособия перед «</w:t>
      </w:r>
      <w:proofErr w:type="spellStart"/>
      <w:r w:rsidRPr="000077DD">
        <w:rPr>
          <w:rFonts w:ascii="Times New Roman" w:hAnsi="Times New Roman"/>
          <w:sz w:val="28"/>
          <w:szCs w:val="28"/>
        </w:rPr>
        <w:t>Супервитаминками</w:t>
      </w:r>
      <w:proofErr w:type="spellEnd"/>
      <w:r w:rsidRPr="000077DD">
        <w:rPr>
          <w:rFonts w:ascii="Times New Roman" w:hAnsi="Times New Roman"/>
          <w:sz w:val="28"/>
          <w:szCs w:val="28"/>
        </w:rPr>
        <w:t>» и контрольными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витаминками</w:t>
      </w:r>
      <w:proofErr w:type="spellEnd"/>
      <w:r w:rsidRPr="000077DD">
        <w:rPr>
          <w:rFonts w:ascii="Times New Roman" w:hAnsi="Times New Roman"/>
          <w:sz w:val="28"/>
          <w:szCs w:val="28"/>
        </w:rPr>
        <w:t>».  Основная цель - формирование конкретного (одного) фактора интеллекта. «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Моновитаминка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» интегрирует задания различного вида, направленных на формирование одного из факторов интеллекта. Этот тип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витаминок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учит находить различия в </w:t>
      </w:r>
      <w:proofErr w:type="gramStart"/>
      <w:r w:rsidRPr="000077DD">
        <w:rPr>
          <w:rFonts w:ascii="Times New Roman" w:hAnsi="Times New Roman"/>
          <w:sz w:val="28"/>
          <w:szCs w:val="28"/>
        </w:rPr>
        <w:t>похожем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и общее в различном. В «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Моновитаминках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» предлагаются задания, аналогичные тем, с которыми дети уже встречались. Поэтому большинство из заданий они могут выполнить самостоятельно. Групповые (или работа в парах) формы работы целесообразно использовать в заданиях, предполагающих несколько вариантов решений/ответов, при проверке выполнения заданий (например, сравнить решение/ответ в паре/группе, обсудить другие возможные решения/ответы в паре/группе и т.д.), при проведении рефлексии.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ПРОЕКТНЫЕ (Р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, Р2, Р3) размещены в конце пособия для 4 класса. Основная цель – формирование четырёх блоков УУД: личностных, коммуникативных, познавательных и регулятивных. Работа над проектами организуется в конце учебного года. На каждый проект отводится ориентировочно 3 недели (продолжительность учитель определяет самостоятельно). В пособии предложено три проекта: творческий, практико-ориентированный и информационный. С организацией и методикой работы над проектами можно познакомиться в Приложении 12.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ПРЕДМЕТНЫЕ (О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>, О2, О3) – находятся в пособии для 4 класса после контрольных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витаминок</w:t>
      </w:r>
      <w:proofErr w:type="spellEnd"/>
      <w:r w:rsidRPr="000077DD">
        <w:rPr>
          <w:rFonts w:ascii="Times New Roman" w:hAnsi="Times New Roman"/>
          <w:sz w:val="28"/>
          <w:szCs w:val="28"/>
        </w:rPr>
        <w:t>». Данные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предназначены  для работы вместо проектов, если учитель по какой-либо причине не может проводить проекты (или непосредственно перед проведением очередного проекта, если позволяет время). Предметные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можно отнести к учебным предметам:</w:t>
      </w:r>
    </w:p>
    <w:p w:rsidR="00816CCD" w:rsidRPr="000077DD" w:rsidRDefault="00816CCD" w:rsidP="000077D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(«Искусство быть читателем») – литературное чтение;</w:t>
      </w:r>
    </w:p>
    <w:p w:rsidR="00816CCD" w:rsidRPr="000077DD" w:rsidRDefault="00816CCD" w:rsidP="000077D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</w:t>
      </w:r>
      <w:proofErr w:type="gramStart"/>
      <w:r w:rsidRPr="000077DD">
        <w:rPr>
          <w:rFonts w:ascii="Times New Roman" w:hAnsi="Times New Roman"/>
          <w:sz w:val="28"/>
          <w:szCs w:val="28"/>
        </w:rPr>
        <w:t>2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(«Семь раз отмерь, один раз отрежь») – математика;</w:t>
      </w:r>
    </w:p>
    <w:p w:rsidR="00816CCD" w:rsidRPr="000077DD" w:rsidRDefault="00816CCD" w:rsidP="000077D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О3 («Чему верить, что проверить») – окружающий мир.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РЕФЛЕКСИЯ – последняя страница пособия для 4 класса. Эта страница посвящена личностной рефлексии по трём проектам. Метод рефлексии – «мишень». По каждому проекту задаются одни и те же вопросы. Детям предлагается не только ответить на вопросы, но и оценить результат своей работы по четырём параметрам своей деятельности.</w:t>
      </w:r>
    </w:p>
    <w:p w:rsidR="00816CCD" w:rsidRPr="000077DD" w:rsidRDefault="000077DD" w:rsidP="000077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1.</w:t>
      </w:r>
      <w:r w:rsidR="00816CCD" w:rsidRPr="000077DD">
        <w:rPr>
          <w:rFonts w:ascii="Times New Roman" w:hAnsi="Times New Roman"/>
          <w:b/>
          <w:sz w:val="28"/>
          <w:szCs w:val="28"/>
        </w:rPr>
        <w:t xml:space="preserve">(ВЗ) Вводное занятие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Цель – знакомство с «</w:t>
      </w:r>
      <w:proofErr w:type="gramStart"/>
      <w:r w:rsidRPr="000077DD">
        <w:rPr>
          <w:rFonts w:ascii="Times New Roman" w:hAnsi="Times New Roman"/>
          <w:sz w:val="28"/>
          <w:szCs w:val="28"/>
        </w:rPr>
        <w:t>Интеллектуальными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витаминками</w:t>
      </w:r>
      <w:proofErr w:type="spellEnd"/>
      <w:r w:rsidRPr="000077DD">
        <w:rPr>
          <w:rFonts w:ascii="Times New Roman" w:hAnsi="Times New Roman"/>
          <w:sz w:val="28"/>
          <w:szCs w:val="28"/>
        </w:rPr>
        <w:t>».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На данном занятии происходит знакомство со структурой «Интеллектуальной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и правилами выполнения заданий.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816CCD" w:rsidRPr="000077DD" w:rsidRDefault="00816CCD" w:rsidP="000077DD">
      <w:pPr>
        <w:pStyle w:val="a6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816CCD" w:rsidRPr="000077DD" w:rsidRDefault="00816CCD" w:rsidP="000077DD">
      <w:pPr>
        <w:pStyle w:val="a6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Все задания выполняются в классе.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lastRenderedPageBreak/>
        <w:t>2. (О) Обучение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Цель – активное введение в работу с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витаминками</w:t>
      </w:r>
      <w:proofErr w:type="spellEnd"/>
      <w:r w:rsidRPr="000077DD">
        <w:rPr>
          <w:rFonts w:ascii="Times New Roman" w:hAnsi="Times New Roman"/>
          <w:sz w:val="28"/>
          <w:szCs w:val="28"/>
        </w:rPr>
        <w:t>».</w:t>
      </w:r>
    </w:p>
    <w:p w:rsidR="00816CCD" w:rsidRPr="000077DD" w:rsidRDefault="00816CCD" w:rsidP="000077DD">
      <w:pPr>
        <w:pStyle w:val="a6"/>
        <w:spacing w:after="0" w:line="240" w:lineRule="auto"/>
        <w:ind w:left="447"/>
        <w:jc w:val="both"/>
        <w:rPr>
          <w:rFonts w:ascii="Times New Roman" w:hAnsi="Times New Roman"/>
          <w:sz w:val="28"/>
          <w:szCs w:val="28"/>
          <w:u w:val="single"/>
        </w:rPr>
      </w:pPr>
      <w:r w:rsidRPr="000077DD">
        <w:rPr>
          <w:rFonts w:ascii="Times New Roman" w:hAnsi="Times New Roman"/>
          <w:sz w:val="28"/>
          <w:szCs w:val="28"/>
        </w:rPr>
        <w:t xml:space="preserve">Задания выполняются вместе с учителем. Трудные задания рассматриваются подробно. </w:t>
      </w:r>
      <w:r w:rsidRPr="000077DD">
        <w:rPr>
          <w:rFonts w:ascii="Times New Roman" w:hAnsi="Times New Roman"/>
          <w:color w:val="000000"/>
          <w:sz w:val="28"/>
          <w:szCs w:val="28"/>
        </w:rPr>
        <w:t>Дети высказывают свои версии и аргументируют их.</w:t>
      </w:r>
      <w:r w:rsidRPr="000077DD">
        <w:rPr>
          <w:rFonts w:ascii="Times New Roman" w:hAnsi="Times New Roman"/>
          <w:sz w:val="28"/>
          <w:szCs w:val="28"/>
        </w:rPr>
        <w:t xml:space="preserve">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816CCD" w:rsidRPr="000077DD" w:rsidRDefault="00816CCD" w:rsidP="000077DD">
      <w:pPr>
        <w:pStyle w:val="a6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816CCD" w:rsidRPr="000077DD" w:rsidRDefault="00816CCD" w:rsidP="000077DD">
      <w:pPr>
        <w:pStyle w:val="a6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Фронтальная работа с параллельной проверкой.</w:t>
      </w:r>
    </w:p>
    <w:p w:rsidR="00816CCD" w:rsidRPr="000077DD" w:rsidRDefault="00816CCD" w:rsidP="000077DD">
      <w:pPr>
        <w:pStyle w:val="a6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Одно-два задания остаются для домашнего выполнения, или одно из заданий начать выполнять в классе и предложить детям закончить его дома.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>3. (</w:t>
      </w:r>
      <w:proofErr w:type="gramStart"/>
      <w:r w:rsidRPr="000077DD">
        <w:rPr>
          <w:rFonts w:ascii="Times New Roman" w:hAnsi="Times New Roman"/>
          <w:b/>
          <w:sz w:val="28"/>
          <w:szCs w:val="28"/>
        </w:rPr>
        <w:t>СР</w:t>
      </w:r>
      <w:proofErr w:type="gramEnd"/>
      <w:r w:rsidRPr="000077DD">
        <w:rPr>
          <w:rFonts w:ascii="Times New Roman" w:hAnsi="Times New Roman"/>
          <w:b/>
          <w:sz w:val="28"/>
          <w:szCs w:val="28"/>
        </w:rPr>
        <w:t>) Самостоятельная работа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Цель – эффективное развитие интеллектуальных умений.</w:t>
      </w:r>
    </w:p>
    <w:p w:rsidR="00816CCD" w:rsidRPr="000077DD" w:rsidRDefault="00816CCD" w:rsidP="000077DD">
      <w:pPr>
        <w:pStyle w:val="a6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Предполагается, что дети выполняют работу самостоятельно. Следует привлекать более успешных детей для помощи </w:t>
      </w:r>
      <w:proofErr w:type="gramStart"/>
      <w:r w:rsidRPr="000077DD">
        <w:rPr>
          <w:rFonts w:ascii="Times New Roman" w:hAnsi="Times New Roman"/>
          <w:sz w:val="28"/>
          <w:szCs w:val="28"/>
        </w:rPr>
        <w:t>отстающим</w:t>
      </w:r>
      <w:proofErr w:type="gramEnd"/>
      <w:r w:rsidRPr="000077DD">
        <w:rPr>
          <w:rFonts w:ascii="Times New Roman" w:hAnsi="Times New Roman"/>
          <w:sz w:val="28"/>
          <w:szCs w:val="28"/>
        </w:rPr>
        <w:t>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Самостоятельная работа, взаимопроверка заданий учащимися.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Одно-два задания остаются для домашнего выполнения, или одно из заданий начать выполнять в классе и предложить детям закончить его дома.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>4. (ОЗ) Особые занятия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Цель – актуализация пройденного материала с помощью командной работы.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Особые занятия проводятся по «</w:t>
      </w:r>
      <w:proofErr w:type="spellStart"/>
      <w:r w:rsidRPr="000077DD">
        <w:rPr>
          <w:rFonts w:ascii="Times New Roman" w:hAnsi="Times New Roman"/>
          <w:sz w:val="28"/>
          <w:szCs w:val="28"/>
        </w:rPr>
        <w:t>супервитаминкам</w:t>
      </w:r>
      <w:proofErr w:type="spellEnd"/>
      <w:r w:rsidRPr="000077DD">
        <w:rPr>
          <w:rFonts w:ascii="Times New Roman" w:hAnsi="Times New Roman"/>
          <w:sz w:val="28"/>
          <w:szCs w:val="28"/>
        </w:rPr>
        <w:t>» (</w:t>
      </w:r>
      <w:proofErr w:type="spellStart"/>
      <w:r w:rsidRPr="000077DD">
        <w:rPr>
          <w:rFonts w:ascii="Times New Roman" w:hAnsi="Times New Roman"/>
          <w:sz w:val="28"/>
          <w:szCs w:val="28"/>
        </w:rPr>
        <w:t>Супервитамин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1, </w:t>
      </w:r>
      <w:proofErr w:type="spellStart"/>
      <w:r w:rsidRPr="000077DD">
        <w:rPr>
          <w:rFonts w:ascii="Times New Roman" w:hAnsi="Times New Roman"/>
          <w:sz w:val="28"/>
          <w:szCs w:val="28"/>
        </w:rPr>
        <w:t>Супервитамин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2, </w:t>
      </w:r>
      <w:proofErr w:type="spellStart"/>
      <w:r w:rsidRPr="000077DD">
        <w:rPr>
          <w:rFonts w:ascii="Times New Roman" w:hAnsi="Times New Roman"/>
          <w:sz w:val="28"/>
          <w:szCs w:val="28"/>
        </w:rPr>
        <w:t>Супервитамин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3). Сценарии и визуальное сопровождение (презентации </w:t>
      </w:r>
      <w:r w:rsidRPr="000077DD">
        <w:rPr>
          <w:rFonts w:ascii="Times New Roman" w:hAnsi="Times New Roman"/>
          <w:sz w:val="28"/>
          <w:szCs w:val="28"/>
          <w:lang w:val="en-US"/>
        </w:rPr>
        <w:t>Power</w:t>
      </w:r>
      <w:r w:rsidRPr="000077DD">
        <w:rPr>
          <w:rFonts w:ascii="Times New Roman" w:hAnsi="Times New Roman"/>
          <w:sz w:val="28"/>
          <w:szCs w:val="28"/>
        </w:rPr>
        <w:t xml:space="preserve"> </w:t>
      </w:r>
      <w:r w:rsidRPr="000077DD">
        <w:rPr>
          <w:rFonts w:ascii="Times New Roman" w:hAnsi="Times New Roman"/>
          <w:sz w:val="28"/>
          <w:szCs w:val="28"/>
          <w:lang w:val="en-US"/>
        </w:rPr>
        <w:t>Point</w:t>
      </w:r>
      <w:r w:rsidRPr="000077DD">
        <w:rPr>
          <w:rFonts w:ascii="Times New Roman" w:hAnsi="Times New Roman"/>
          <w:sz w:val="28"/>
          <w:szCs w:val="28"/>
        </w:rPr>
        <w:t>) всех трёх мероприятий – в Приложениях 5, 6 и 8 (</w:t>
      </w:r>
      <w:hyperlink r:id="rId8" w:history="1">
        <w:r w:rsidRPr="000077DD">
          <w:rPr>
            <w:rStyle w:val="a5"/>
            <w:rFonts w:ascii="Times New Roman" w:hAnsi="Times New Roman"/>
            <w:sz w:val="28"/>
            <w:szCs w:val="28"/>
          </w:rPr>
          <w:t>http://simora.ru/_user/user_app.php?mod=shop</w:t>
        </w:r>
      </w:hyperlink>
      <w:r w:rsidRPr="000077DD">
        <w:rPr>
          <w:rFonts w:ascii="Times New Roman" w:hAnsi="Times New Roman"/>
          <w:sz w:val="28"/>
          <w:szCs w:val="28"/>
        </w:rPr>
        <w:t xml:space="preserve">).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Варианты проведения особых занятий:</w:t>
      </w:r>
    </w:p>
    <w:p w:rsidR="00816CCD" w:rsidRPr="000077DD" w:rsidRDefault="00816CCD" w:rsidP="000077DD">
      <w:pPr>
        <w:pStyle w:val="a6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Интеллектуальная игра – занятие можно провести в формате известных игр «Самый умный ученик», «Своя игра», «</w:t>
      </w:r>
      <w:proofErr w:type="spellStart"/>
      <w:r w:rsidRPr="000077DD">
        <w:rPr>
          <w:rFonts w:ascii="Times New Roman" w:hAnsi="Times New Roman"/>
          <w:sz w:val="28"/>
          <w:szCs w:val="28"/>
        </w:rPr>
        <w:t>Букварики</w:t>
      </w:r>
      <w:proofErr w:type="spellEnd"/>
      <w:r w:rsidRPr="000077DD">
        <w:rPr>
          <w:rFonts w:ascii="Times New Roman" w:hAnsi="Times New Roman"/>
          <w:sz w:val="28"/>
          <w:szCs w:val="28"/>
        </w:rPr>
        <w:t>» или игр, традиционных для вашей школы.</w:t>
      </w:r>
    </w:p>
    <w:p w:rsidR="00816CCD" w:rsidRPr="000077DD" w:rsidRDefault="00816CCD" w:rsidP="000077DD">
      <w:pPr>
        <w:pStyle w:val="a6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Фестиваль ребусов (головоломок, логических задач и т.д.) – готовится детьми дома с помощью родителей. На занятии дети предлагают одноклассникам решить ребусы (головоломки, логические задачи и т.д.).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>5. (С) Самоподготовка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Цель – развитие познавательных и коммуникативных УУД учащихся в режиме внеурочно-домашней деятельности.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«</w:t>
      </w:r>
      <w:proofErr w:type="gramStart"/>
      <w:r w:rsidRPr="000077DD">
        <w:rPr>
          <w:rFonts w:ascii="Times New Roman" w:hAnsi="Times New Roman"/>
          <w:sz w:val="28"/>
          <w:szCs w:val="28"/>
        </w:rPr>
        <w:t>Интеллектуальная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</w:t>
      </w:r>
      <w:proofErr w:type="spellEnd"/>
      <w:r w:rsidRPr="000077DD">
        <w:rPr>
          <w:rFonts w:ascii="Times New Roman" w:hAnsi="Times New Roman"/>
          <w:sz w:val="28"/>
          <w:szCs w:val="28"/>
        </w:rPr>
        <w:t>» целиком выдаётся учащимся на дом для самостоятельного выполнения. Данную форму работы следует использовать во время каникул, чтобы не прерывать регулярность тренировок.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  <w:u w:val="single"/>
        </w:rPr>
        <w:lastRenderedPageBreak/>
        <w:t>Варианты выполнения заданий: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Индивидуально.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Самостоятельная работа, привлечение родителей.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0077D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 (СП) Специальные занятия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Цель </w:t>
      </w:r>
      <w:r w:rsidRPr="000077DD">
        <w:rPr>
          <w:rFonts w:ascii="Georgia" w:hAnsi="Georgia"/>
          <w:sz w:val="28"/>
          <w:szCs w:val="28"/>
        </w:rPr>
        <w:t>–</w:t>
      </w:r>
      <w:r w:rsidRPr="000077DD">
        <w:rPr>
          <w:rFonts w:ascii="Times New Roman" w:hAnsi="Times New Roman"/>
          <w:sz w:val="28"/>
          <w:szCs w:val="28"/>
        </w:rPr>
        <w:t xml:space="preserve"> формирование конкретного (одного) фактора интеллекта.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Специальные занятия проводятся по «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Моновитаминкам</w:t>
      </w:r>
      <w:proofErr w:type="spellEnd"/>
      <w:r w:rsidRPr="000077DD">
        <w:rPr>
          <w:rFonts w:ascii="Times New Roman" w:hAnsi="Times New Roman"/>
          <w:sz w:val="28"/>
          <w:szCs w:val="28"/>
        </w:rPr>
        <w:t>» (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1,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2,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3,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4,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5,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6,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7, </w:t>
      </w:r>
      <w:proofErr w:type="spellStart"/>
      <w:r w:rsidRPr="000077DD">
        <w:rPr>
          <w:rFonts w:ascii="Times New Roman" w:hAnsi="Times New Roman"/>
          <w:sz w:val="28"/>
          <w:szCs w:val="28"/>
        </w:rPr>
        <w:t>Моновитамин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8).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Самостоятельная работа, взаимопроверка заданий учащимися.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Групповая работа (или работа в парах) </w:t>
      </w:r>
      <w:r w:rsidRPr="000077DD">
        <w:rPr>
          <w:rFonts w:ascii="Georgia" w:hAnsi="Georgia"/>
          <w:sz w:val="28"/>
          <w:szCs w:val="28"/>
        </w:rPr>
        <w:t xml:space="preserve">– </w:t>
      </w:r>
      <w:r w:rsidRPr="000077DD">
        <w:rPr>
          <w:rFonts w:ascii="Times New Roman" w:hAnsi="Times New Roman"/>
          <w:sz w:val="28"/>
          <w:szCs w:val="28"/>
        </w:rPr>
        <w:t>в заданиях, предполагающих несколько вариантов решений/ответов, при проверке выполнения заданий (например, сравнить решение/ответ в паре/группе, обсудить другие возможные решения/ответы в паре/группе и т.д.).</w:t>
      </w:r>
    </w:p>
    <w:p w:rsidR="00816CCD" w:rsidRPr="000077DD" w:rsidRDefault="00816CCD" w:rsidP="000077DD">
      <w:pPr>
        <w:pStyle w:val="a6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Одно-два задания остаются для домашнего выполнения, или одно из заданий начать выполнять в классе и предложить детям закончить его дома.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>7. (МЗ) Мониторинговые занятия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Цель – отслеживание уровня </w:t>
      </w:r>
      <w:proofErr w:type="spellStart"/>
      <w:r w:rsidRPr="000077D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у учащихся познавательных и коммуникативных умений.</w:t>
      </w:r>
    </w:p>
    <w:p w:rsidR="00816CCD" w:rsidRPr="000077DD" w:rsidRDefault="00816CCD" w:rsidP="000077DD">
      <w:pPr>
        <w:pStyle w:val="a6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Дети самостоятельно выполняют задания специальных номеров «Интеллектуальных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витаминок</w:t>
      </w:r>
      <w:proofErr w:type="spellEnd"/>
      <w:r w:rsidRPr="000077DD">
        <w:rPr>
          <w:rFonts w:ascii="Times New Roman" w:hAnsi="Times New Roman"/>
          <w:sz w:val="28"/>
          <w:szCs w:val="28"/>
        </w:rPr>
        <w:t>» (Витамин К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>, ВитаминК2).</w:t>
      </w:r>
    </w:p>
    <w:p w:rsidR="00816CCD" w:rsidRPr="000077DD" w:rsidRDefault="00816CCD" w:rsidP="000077DD">
      <w:pPr>
        <w:pStyle w:val="a6"/>
        <w:spacing w:after="0"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0077DD">
        <w:rPr>
          <w:rFonts w:ascii="Times New Roman" w:hAnsi="Times New Roman"/>
          <w:sz w:val="28"/>
          <w:szCs w:val="28"/>
        </w:rPr>
        <w:t>Учитель оценивает каждое задание в баллах, указанных в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витаминках</w:t>
      </w:r>
      <w:proofErr w:type="spellEnd"/>
      <w:r w:rsidRPr="000077DD">
        <w:rPr>
          <w:rFonts w:ascii="Times New Roman" w:hAnsi="Times New Roman"/>
          <w:sz w:val="28"/>
          <w:szCs w:val="28"/>
        </w:rPr>
        <w:t>»</w:t>
      </w:r>
      <w:proofErr w:type="gramStart"/>
      <w:r w:rsidRPr="000077DD">
        <w:rPr>
          <w:rFonts w:ascii="Times New Roman" w:hAnsi="Times New Roman"/>
          <w:sz w:val="28"/>
          <w:szCs w:val="28"/>
        </w:rPr>
        <w:t xml:space="preserve"> </w:t>
      </w:r>
      <w:r w:rsidR="005229E9">
        <w:rPr>
          <w:rFonts w:ascii="Times New Roman" w:hAnsi="Times New Roman"/>
          <w:sz w:val="28"/>
          <w:szCs w:val="28"/>
        </w:rPr>
        <w:t>.</w:t>
      </w:r>
      <w:proofErr w:type="gramEnd"/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8. (</w:t>
      </w:r>
      <w:proofErr w:type="gramStart"/>
      <w:r w:rsidRPr="000077D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СМ</w:t>
      </w:r>
      <w:proofErr w:type="gramEnd"/>
      <w:r w:rsidRPr="000077D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) Стартовый мониторинг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Цель – оценка уровня </w:t>
      </w:r>
      <w:proofErr w:type="spellStart"/>
      <w:r w:rsidRPr="000077D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77DD">
        <w:rPr>
          <w:rFonts w:ascii="Times New Roman" w:hAnsi="Times New Roman"/>
          <w:sz w:val="28"/>
          <w:szCs w:val="28"/>
        </w:rPr>
        <w:t>познавательных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и коммуникативных УУД посредством участия в БЫСТРОМ раунде конкурса ЭМУ-Эрудит.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Мониторинговый конкурс отличается от «Интеллектуальных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витаминок</w:t>
      </w:r>
      <w:proofErr w:type="spellEnd"/>
      <w:r w:rsidRPr="000077DD">
        <w:rPr>
          <w:rFonts w:ascii="Times New Roman" w:hAnsi="Times New Roman"/>
          <w:sz w:val="28"/>
          <w:szCs w:val="28"/>
        </w:rPr>
        <w:t>» по формату, что повышает мотивацию и позволяет оценить переносимость умений, сформированных с использованием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витаминок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». БЫСТРЫЙ раунд мониторингового конкурса ЭМУ-Эрудит позволяет не только осуществить начальный срез, но и даёт более объективную картину уровня </w:t>
      </w:r>
      <w:proofErr w:type="spellStart"/>
      <w:r w:rsidRPr="000077D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077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77DD">
        <w:rPr>
          <w:rFonts w:ascii="Times New Roman" w:hAnsi="Times New Roman"/>
          <w:sz w:val="28"/>
          <w:szCs w:val="28"/>
        </w:rPr>
        <w:t>познавательных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и коммуникативных УУД в классе. По окончании конкурса учителю предоставляется готовый индивидуальный и сравнительный анализ по классу.</w:t>
      </w:r>
    </w:p>
    <w:p w:rsidR="00816CCD" w:rsidRPr="000077DD" w:rsidRDefault="00816CCD" w:rsidP="000077D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>(Р) Проектное занятие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Цель – формирование личностных, коммуникативных, регулятивных и познавательных универсальных учебных действий.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Проектные занятия проводятся по «Проектным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витаминкам</w:t>
      </w:r>
      <w:proofErr w:type="spellEnd"/>
      <w:r w:rsidRPr="000077DD">
        <w:rPr>
          <w:rFonts w:ascii="Times New Roman" w:hAnsi="Times New Roman"/>
          <w:sz w:val="28"/>
          <w:szCs w:val="28"/>
        </w:rPr>
        <w:t>» (Витамин Р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>, Витамин Р2, Витамин Р3).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Методика организации и проведения</w:t>
      </w:r>
      <w:r w:rsidRPr="000077DD">
        <w:rPr>
          <w:rFonts w:ascii="Times New Roman" w:hAnsi="Times New Roman"/>
          <w:sz w:val="28"/>
          <w:szCs w:val="28"/>
        </w:rPr>
        <w:t xml:space="preserve"> проектов описаны в Приложении 12.</w:t>
      </w:r>
    </w:p>
    <w:p w:rsidR="00816CCD" w:rsidRPr="000077DD" w:rsidRDefault="00816CCD" w:rsidP="000077D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 xml:space="preserve"> (О) Предметное занятие</w:t>
      </w:r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77DD">
        <w:rPr>
          <w:rFonts w:ascii="Times New Roman" w:hAnsi="Times New Roman"/>
          <w:sz w:val="28"/>
          <w:szCs w:val="28"/>
        </w:rPr>
        <w:t>Цель – применение сформированных УУД на различных учебных предметах.</w:t>
      </w:r>
      <w:proofErr w:type="gramEnd"/>
    </w:p>
    <w:p w:rsidR="00816CCD" w:rsidRPr="000077DD" w:rsidRDefault="00816CCD" w:rsidP="000077D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lastRenderedPageBreak/>
        <w:t xml:space="preserve">Предметные занятия проводятся по «Предметным 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витаминкам</w:t>
      </w:r>
      <w:proofErr w:type="spellEnd"/>
      <w:r w:rsidRPr="000077DD">
        <w:rPr>
          <w:rFonts w:ascii="Times New Roman" w:hAnsi="Times New Roman"/>
          <w:sz w:val="28"/>
          <w:szCs w:val="28"/>
        </w:rPr>
        <w:t>» (Витамин О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, Витамин О2, Витамин О3).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Данные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предназначены  для работы вместо проектов, если учитель по какой-либо причине не может проводить проекты (или непосредственно перед проведением очередного проекта, если позволяет время). Предметные «</w:t>
      </w:r>
      <w:proofErr w:type="spellStart"/>
      <w:r w:rsidRPr="000077DD">
        <w:rPr>
          <w:rFonts w:ascii="Times New Roman" w:hAnsi="Times New Roman"/>
          <w:sz w:val="28"/>
          <w:szCs w:val="28"/>
        </w:rPr>
        <w:t>витаминки</w:t>
      </w:r>
      <w:proofErr w:type="spellEnd"/>
      <w:r w:rsidRPr="000077DD">
        <w:rPr>
          <w:rFonts w:ascii="Times New Roman" w:hAnsi="Times New Roman"/>
          <w:sz w:val="28"/>
          <w:szCs w:val="28"/>
        </w:rPr>
        <w:t>» можно отнести к учебным предметам:</w:t>
      </w:r>
    </w:p>
    <w:p w:rsidR="00816CCD" w:rsidRPr="000077DD" w:rsidRDefault="00816CCD" w:rsidP="000077D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</w:t>
      </w:r>
      <w:proofErr w:type="gramStart"/>
      <w:r w:rsidRPr="000077DD">
        <w:rPr>
          <w:rFonts w:ascii="Times New Roman" w:hAnsi="Times New Roman"/>
          <w:sz w:val="28"/>
          <w:szCs w:val="28"/>
        </w:rPr>
        <w:t>1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(«Искусство быть читателем») – литературное чтение;</w:t>
      </w:r>
    </w:p>
    <w:p w:rsidR="00816CCD" w:rsidRPr="000077DD" w:rsidRDefault="00816CCD" w:rsidP="000077D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</w:t>
      </w:r>
      <w:proofErr w:type="gramStart"/>
      <w:r w:rsidRPr="000077DD">
        <w:rPr>
          <w:rFonts w:ascii="Times New Roman" w:hAnsi="Times New Roman"/>
          <w:sz w:val="28"/>
          <w:szCs w:val="28"/>
        </w:rPr>
        <w:t>2</w:t>
      </w:r>
      <w:proofErr w:type="gramEnd"/>
      <w:r w:rsidRPr="000077DD">
        <w:rPr>
          <w:rFonts w:ascii="Times New Roman" w:hAnsi="Times New Roman"/>
          <w:sz w:val="28"/>
          <w:szCs w:val="28"/>
        </w:rPr>
        <w:t xml:space="preserve"> («Семь раз отмерь, один раз отрежь») – математика;</w:t>
      </w:r>
    </w:p>
    <w:p w:rsidR="00816CCD" w:rsidRPr="000077DD" w:rsidRDefault="00816CCD" w:rsidP="000077D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О3 («Чему верить, что проверить») – окружающий мир.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План занятия: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Работа с эпиграфом.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Интеллектуальная разминка.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Выполнение заданий.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Рефлексия.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Самостоятельная работа, взаимопроверка заданий учащимися.</w:t>
      </w:r>
    </w:p>
    <w:p w:rsidR="00816CCD" w:rsidRPr="000077DD" w:rsidRDefault="00816CCD" w:rsidP="000077DD">
      <w:pPr>
        <w:pStyle w:val="a6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Групповая работа (или работа в парах) – в заданиях, предполагающих несколько вариантов решений/ответов, при проверке выполнения заданий (например, сравнить решение/ответ в паре/группе, обсудить другие возможные решения/ответы в паре/группе и т.д.).</w:t>
      </w:r>
    </w:p>
    <w:p w:rsidR="00816CCD" w:rsidRPr="000077DD" w:rsidRDefault="000077DD" w:rsidP="000077D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b/>
          <w:sz w:val="28"/>
          <w:szCs w:val="28"/>
        </w:rPr>
        <w:t xml:space="preserve"> </w:t>
      </w:r>
      <w:r w:rsidR="00816CCD" w:rsidRPr="000077DD">
        <w:rPr>
          <w:rFonts w:ascii="Times New Roman" w:hAnsi="Times New Roman"/>
          <w:b/>
          <w:sz w:val="28"/>
          <w:szCs w:val="28"/>
        </w:rPr>
        <w:t>(</w:t>
      </w:r>
      <w:proofErr w:type="spellStart"/>
      <w:r w:rsidR="00816CCD" w:rsidRPr="000077DD">
        <w:rPr>
          <w:rFonts w:ascii="Times New Roman" w:hAnsi="Times New Roman"/>
          <w:b/>
          <w:sz w:val="28"/>
          <w:szCs w:val="28"/>
        </w:rPr>
        <w:t>Рф</w:t>
      </w:r>
      <w:proofErr w:type="spellEnd"/>
      <w:r w:rsidR="00816CCD" w:rsidRPr="000077DD">
        <w:rPr>
          <w:rFonts w:ascii="Times New Roman" w:hAnsi="Times New Roman"/>
          <w:b/>
          <w:sz w:val="28"/>
          <w:szCs w:val="28"/>
        </w:rPr>
        <w:t>) Рефлексия</w:t>
      </w:r>
      <w:r w:rsidR="00816CCD" w:rsidRPr="000077DD">
        <w:rPr>
          <w:rFonts w:ascii="Times New Roman" w:hAnsi="Times New Roman"/>
          <w:sz w:val="28"/>
          <w:szCs w:val="28"/>
        </w:rPr>
        <w:t xml:space="preserve">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 xml:space="preserve">Цель – проведение личностной рефлексии по трём проектам. </w:t>
      </w:r>
    </w:p>
    <w:p w:rsidR="00816CCD" w:rsidRPr="000077DD" w:rsidRDefault="00816CCD" w:rsidP="000077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7DD">
        <w:rPr>
          <w:rFonts w:ascii="Times New Roman" w:hAnsi="Times New Roman"/>
          <w:sz w:val="28"/>
          <w:szCs w:val="28"/>
        </w:rPr>
        <w:t>Метод рефлексии – «мишень». По каждому проекту задаются одни и те же вопросы. Детям предлагается не только ответить на вопросы, но и оценить результат своей работы по четырём параметрам своей деятельности.</w:t>
      </w:r>
    </w:p>
    <w:p w:rsidR="00795C4C" w:rsidRPr="000077DD" w:rsidRDefault="00795C4C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 w:rsidRPr="000077DD">
        <w:rPr>
          <w:rStyle w:val="c2"/>
          <w:b/>
          <w:bCs/>
          <w:color w:val="000000"/>
          <w:sz w:val="28"/>
          <w:szCs w:val="28"/>
        </w:rPr>
        <w:tab/>
      </w:r>
    </w:p>
    <w:p w:rsidR="00795C4C" w:rsidRPr="000077DD" w:rsidRDefault="00795C4C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795C4C" w:rsidRDefault="00795C4C" w:rsidP="00795C4C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795C4C" w:rsidRDefault="00795C4C" w:rsidP="00795C4C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795C4C" w:rsidRDefault="00795C4C" w:rsidP="00795C4C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795C4C" w:rsidRDefault="00795C4C" w:rsidP="00795C4C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795C4C" w:rsidRDefault="00795C4C" w:rsidP="00795C4C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795C4C" w:rsidRDefault="00795C4C" w:rsidP="00795C4C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ab/>
      </w:r>
    </w:p>
    <w:p w:rsidR="005229E9" w:rsidRDefault="005229E9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9F1C20" w:rsidRDefault="009F1C20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9F1C20" w:rsidRDefault="009F1C20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816CCD" w:rsidRDefault="00816CCD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Тематическое планирование</w:t>
      </w:r>
      <w:r w:rsidR="000077DD">
        <w:rPr>
          <w:rStyle w:val="c2"/>
          <w:b/>
          <w:bCs/>
          <w:color w:val="000000"/>
          <w:sz w:val="28"/>
          <w:szCs w:val="28"/>
        </w:rPr>
        <w:t xml:space="preserve"> с основными видами деятельности</w:t>
      </w:r>
    </w:p>
    <w:p w:rsidR="000077DD" w:rsidRDefault="000077DD" w:rsidP="000077DD">
      <w:pPr>
        <w:pStyle w:val="c30"/>
        <w:shd w:val="clear" w:color="auto" w:fill="FFFFFF"/>
        <w:tabs>
          <w:tab w:val="left" w:pos="5085"/>
          <w:tab w:val="center" w:pos="7285"/>
        </w:tabs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54"/>
        <w:gridCol w:w="4655"/>
        <w:gridCol w:w="10711"/>
      </w:tblGrid>
      <w:tr w:rsidR="0054607E" w:rsidTr="00D71699">
        <w:tc>
          <w:tcPr>
            <w:tcW w:w="174" w:type="pct"/>
          </w:tcPr>
          <w:p w:rsidR="0054607E" w:rsidRPr="0054607E" w:rsidRDefault="0054607E" w:rsidP="00816CCD">
            <w:pPr>
              <w:pStyle w:val="c30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54607E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62" w:type="pct"/>
          </w:tcPr>
          <w:p w:rsidR="0054607E" w:rsidRPr="0054607E" w:rsidRDefault="0054607E" w:rsidP="00816CCD">
            <w:pPr>
              <w:pStyle w:val="c30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54607E">
              <w:rPr>
                <w:b/>
                <w:color w:val="000000"/>
                <w:sz w:val="28"/>
                <w:szCs w:val="28"/>
              </w:rPr>
              <w:t>Тема разделов</w:t>
            </w:r>
          </w:p>
        </w:tc>
        <w:tc>
          <w:tcPr>
            <w:tcW w:w="3363" w:type="pct"/>
          </w:tcPr>
          <w:p w:rsidR="0054607E" w:rsidRPr="0054607E" w:rsidRDefault="0054607E" w:rsidP="00816CCD">
            <w:pPr>
              <w:pStyle w:val="c30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54607E">
              <w:rPr>
                <w:b/>
                <w:color w:val="000000"/>
                <w:sz w:val="28"/>
                <w:szCs w:val="28"/>
              </w:rPr>
              <w:t>Основные виды деятельности</w:t>
            </w:r>
          </w:p>
        </w:tc>
      </w:tr>
      <w:tr w:rsidR="00A85135" w:rsidTr="00D71699">
        <w:tc>
          <w:tcPr>
            <w:tcW w:w="174" w:type="pct"/>
          </w:tcPr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1</w:t>
            </w:r>
          </w:p>
        </w:tc>
        <w:tc>
          <w:tcPr>
            <w:tcW w:w="1462" w:type="pct"/>
          </w:tcPr>
          <w:p w:rsidR="00A85135" w:rsidRDefault="00A85135" w:rsidP="009F1C20">
            <w:pPr>
              <w:pStyle w:val="c30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F1C20">
              <w:rPr>
                <w:sz w:val="28"/>
                <w:szCs w:val="28"/>
              </w:rPr>
              <w:t>(ВЗ) Вводное занятие</w:t>
            </w:r>
          </w:p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3363" w:type="pct"/>
          </w:tcPr>
          <w:p w:rsidR="00A85135" w:rsidRPr="00A85135" w:rsidRDefault="00A85135" w:rsidP="00A851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13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 w:rsidR="00D71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5135" w:rsidTr="00D71699">
        <w:tc>
          <w:tcPr>
            <w:tcW w:w="174" w:type="pct"/>
          </w:tcPr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2</w:t>
            </w:r>
          </w:p>
        </w:tc>
        <w:tc>
          <w:tcPr>
            <w:tcW w:w="1462" w:type="pct"/>
          </w:tcPr>
          <w:p w:rsidR="00A85135" w:rsidRPr="009F1C20" w:rsidRDefault="00A85135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sz w:val="28"/>
                <w:szCs w:val="28"/>
              </w:rPr>
              <w:t>(О) Обучение</w:t>
            </w:r>
          </w:p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3363" w:type="pct"/>
          </w:tcPr>
          <w:p w:rsidR="00A85135" w:rsidRPr="00A85135" w:rsidRDefault="00A85135" w:rsidP="00A851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135">
              <w:rPr>
                <w:rFonts w:ascii="Times New Roman" w:hAnsi="Times New Roman" w:cs="Times New Roman"/>
                <w:sz w:val="28"/>
                <w:szCs w:val="28"/>
              </w:rPr>
              <w:t>Работа с эпиграфом.</w:t>
            </w:r>
          </w:p>
        </w:tc>
      </w:tr>
      <w:tr w:rsidR="00A85135" w:rsidTr="00D71699">
        <w:tc>
          <w:tcPr>
            <w:tcW w:w="174" w:type="pct"/>
          </w:tcPr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3</w:t>
            </w:r>
          </w:p>
        </w:tc>
        <w:tc>
          <w:tcPr>
            <w:tcW w:w="1462" w:type="pct"/>
          </w:tcPr>
          <w:p w:rsidR="00A85135" w:rsidRPr="009F1C20" w:rsidRDefault="00A85135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9F1C20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9F1C20">
              <w:rPr>
                <w:rFonts w:ascii="Times New Roman" w:hAnsi="Times New Roman"/>
                <w:sz w:val="28"/>
                <w:szCs w:val="28"/>
              </w:rPr>
              <w:t>) Самостоятельная работа</w:t>
            </w:r>
          </w:p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3363" w:type="pct"/>
          </w:tcPr>
          <w:p w:rsidR="00A85135" w:rsidRPr="00A85135" w:rsidRDefault="00A85135" w:rsidP="00A851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135">
              <w:rPr>
                <w:rFonts w:ascii="Times New Roman" w:hAnsi="Times New Roman" w:cs="Times New Roman"/>
                <w:sz w:val="28"/>
                <w:szCs w:val="28"/>
              </w:rPr>
              <w:t>Интеллектуальная разминка.</w:t>
            </w:r>
            <w:r w:rsidR="00D71699" w:rsidRPr="00D716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716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71699" w:rsidRPr="00D716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Демонстрировать</w:t>
            </w:r>
            <w:r w:rsidR="00D71699" w:rsidRPr="00D71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целенаправленное и осмысленное наблюдение. </w:t>
            </w:r>
            <w:r w:rsidR="00D71699" w:rsidRPr="00D716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Определять</w:t>
            </w:r>
            <w:r w:rsidR="00D71699" w:rsidRPr="00D71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глаз размеры предмета. </w:t>
            </w:r>
          </w:p>
        </w:tc>
      </w:tr>
      <w:tr w:rsidR="00A85135" w:rsidTr="00D71699">
        <w:tc>
          <w:tcPr>
            <w:tcW w:w="174" w:type="pct"/>
          </w:tcPr>
          <w:p w:rsidR="00A85135" w:rsidRPr="009F1C20" w:rsidRDefault="00A85135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4</w:t>
            </w:r>
          </w:p>
        </w:tc>
        <w:tc>
          <w:tcPr>
            <w:tcW w:w="1462" w:type="pct"/>
          </w:tcPr>
          <w:p w:rsidR="00A85135" w:rsidRDefault="00A85135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sz w:val="28"/>
                <w:szCs w:val="28"/>
              </w:rPr>
              <w:t>(ОЗ) Особые занятия</w:t>
            </w:r>
          </w:p>
          <w:p w:rsidR="00A85135" w:rsidRPr="009F1C20" w:rsidRDefault="00A85135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pct"/>
          </w:tcPr>
          <w:p w:rsidR="00A85135" w:rsidRPr="00A85135" w:rsidRDefault="00A85135" w:rsidP="00A851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135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 Самый умный ученик»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851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Работа в </w:t>
            </w:r>
            <w:proofErr w:type="spellStart"/>
            <w:r w:rsidRPr="00A851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Power</w:t>
            </w:r>
            <w:proofErr w:type="spellEnd"/>
            <w:r w:rsidRPr="00A851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  <w:proofErr w:type="spellStart"/>
            <w:r w:rsidRPr="00A851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5</w:t>
            </w:r>
          </w:p>
        </w:tc>
        <w:tc>
          <w:tcPr>
            <w:tcW w:w="1462" w:type="pct"/>
          </w:tcPr>
          <w:p w:rsid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sz w:val="28"/>
                <w:szCs w:val="28"/>
              </w:rPr>
              <w:t>(С) Самоподготовка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pct"/>
          </w:tcPr>
          <w:p w:rsidR="00D71699" w:rsidRDefault="00D71699" w:rsidP="009F1C20">
            <w:pPr>
              <w:pStyle w:val="c30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D71699">
              <w:rPr>
                <w:b/>
                <w:bCs/>
                <w:sz w:val="28"/>
                <w:szCs w:val="28"/>
              </w:rPr>
              <w:t>Выделять</w:t>
            </w:r>
            <w:r w:rsidRPr="00D71699">
              <w:rPr>
                <w:sz w:val="28"/>
                <w:szCs w:val="28"/>
              </w:rPr>
              <w:t> закономерности, </w:t>
            </w:r>
            <w:r w:rsidRPr="00D71699">
              <w:rPr>
                <w:b/>
                <w:bCs/>
                <w:sz w:val="28"/>
                <w:szCs w:val="28"/>
              </w:rPr>
              <w:t>завершать</w:t>
            </w:r>
            <w:r w:rsidRPr="00D71699">
              <w:rPr>
                <w:sz w:val="28"/>
                <w:szCs w:val="28"/>
              </w:rPr>
              <w:t> схемы.</w:t>
            </w:r>
            <w:r>
              <w:rPr>
                <w:sz w:val="28"/>
                <w:szCs w:val="28"/>
              </w:rPr>
              <w:t xml:space="preserve"> </w:t>
            </w:r>
            <w:r w:rsidRPr="00D71699">
              <w:rPr>
                <w:b/>
                <w:bCs/>
                <w:sz w:val="28"/>
                <w:szCs w:val="28"/>
              </w:rPr>
              <w:t>Анализировать</w:t>
            </w:r>
            <w:r w:rsidRPr="00D71699">
              <w:rPr>
                <w:sz w:val="28"/>
                <w:szCs w:val="28"/>
              </w:rPr>
              <w:t> ситуацию, </w:t>
            </w:r>
          </w:p>
          <w:p w:rsidR="009F1C20" w:rsidRPr="009F1C20" w:rsidRDefault="00D71699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b/>
                <w:bCs/>
                <w:sz w:val="28"/>
                <w:szCs w:val="28"/>
              </w:rPr>
              <w:t>устанавливать</w:t>
            </w:r>
            <w:r w:rsidRPr="00D71699">
              <w:rPr>
                <w:sz w:val="28"/>
                <w:szCs w:val="28"/>
              </w:rPr>
              <w:t> причинно-следственные связи.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6</w:t>
            </w:r>
          </w:p>
        </w:tc>
        <w:tc>
          <w:tcPr>
            <w:tcW w:w="1462" w:type="pct"/>
          </w:tcPr>
          <w:p w:rsidR="009F1C20" w:rsidRDefault="009F1C20" w:rsidP="009F1C20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F1C2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(СП) Специальные занятия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pct"/>
          </w:tcPr>
          <w:p w:rsidR="009F1C20" w:rsidRPr="009F1C20" w:rsidRDefault="00D71699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b/>
                <w:bCs/>
                <w:sz w:val="28"/>
                <w:szCs w:val="28"/>
              </w:rPr>
              <w:t>Узнавать </w:t>
            </w:r>
            <w:r w:rsidRPr="00D71699">
              <w:rPr>
                <w:sz w:val="28"/>
                <w:szCs w:val="28"/>
              </w:rPr>
              <w:t>предметы по их признакам. </w:t>
            </w:r>
            <w:r w:rsidRPr="00D71699">
              <w:rPr>
                <w:b/>
                <w:bCs/>
                <w:sz w:val="28"/>
                <w:szCs w:val="28"/>
              </w:rPr>
              <w:t>Давать </w:t>
            </w:r>
            <w:r w:rsidRPr="00D71699">
              <w:rPr>
                <w:sz w:val="28"/>
                <w:szCs w:val="28"/>
              </w:rPr>
              <w:t>описание предметов</w:t>
            </w:r>
            <w:proofErr w:type="gramStart"/>
            <w:r w:rsidRPr="00D71699">
              <w:rPr>
                <w:sz w:val="28"/>
                <w:szCs w:val="28"/>
              </w:rPr>
              <w:t xml:space="preserve"> ,</w:t>
            </w:r>
            <w:proofErr w:type="gramEnd"/>
            <w:r w:rsidRPr="00D71699">
              <w:rPr>
                <w:sz w:val="28"/>
                <w:szCs w:val="28"/>
              </w:rPr>
              <w:t xml:space="preserve"> явлений в соответствии с их признаками. 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7</w:t>
            </w:r>
          </w:p>
        </w:tc>
        <w:tc>
          <w:tcPr>
            <w:tcW w:w="1462" w:type="pct"/>
          </w:tcPr>
          <w:p w:rsid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sz w:val="28"/>
                <w:szCs w:val="28"/>
              </w:rPr>
              <w:t>(МЗ) Мониторинговые занятия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pct"/>
          </w:tcPr>
          <w:p w:rsidR="009F1C20" w:rsidRPr="009F1C20" w:rsidRDefault="00D71699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sz w:val="28"/>
                <w:szCs w:val="28"/>
              </w:rPr>
              <w:t>Развитие способности совершать счётные операции.</w:t>
            </w:r>
            <w:r w:rsidRPr="00D71699">
              <w:rPr>
                <w:b/>
                <w:bCs/>
                <w:sz w:val="28"/>
                <w:szCs w:val="28"/>
              </w:rPr>
              <w:t xml:space="preserve"> Демонстрировать</w:t>
            </w:r>
            <w:r w:rsidRPr="00D71699">
              <w:rPr>
                <w:sz w:val="28"/>
                <w:szCs w:val="28"/>
              </w:rPr>
              <w:t> способность переключать, распределять внимание</w:t>
            </w:r>
            <w:r>
              <w:rPr>
                <w:sz w:val="28"/>
                <w:szCs w:val="28"/>
              </w:rPr>
              <w:t>.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8</w:t>
            </w:r>
          </w:p>
        </w:tc>
        <w:tc>
          <w:tcPr>
            <w:tcW w:w="1462" w:type="pct"/>
          </w:tcPr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9F1C2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СМ</w:t>
            </w:r>
            <w:proofErr w:type="gramEnd"/>
            <w:r w:rsidRPr="009F1C2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) Стартовый мониторинг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pct"/>
          </w:tcPr>
          <w:p w:rsidR="009F1C20" w:rsidRPr="009F1C20" w:rsidRDefault="00D71699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sz w:val="28"/>
                <w:szCs w:val="28"/>
              </w:rPr>
              <w:t>Развитие способности совершать счётные операции.</w:t>
            </w:r>
            <w:r>
              <w:rPr>
                <w:sz w:val="28"/>
                <w:szCs w:val="28"/>
              </w:rPr>
              <w:t xml:space="preserve"> </w:t>
            </w:r>
            <w:r w:rsidRPr="00D71699">
              <w:rPr>
                <w:b/>
                <w:bCs/>
                <w:sz w:val="28"/>
                <w:szCs w:val="28"/>
              </w:rPr>
              <w:t>Демонстрировать</w:t>
            </w:r>
            <w:r w:rsidRPr="00D71699">
              <w:rPr>
                <w:sz w:val="28"/>
                <w:szCs w:val="28"/>
              </w:rPr>
              <w:t> способность переключать, распределять внимание</w:t>
            </w:r>
            <w:r>
              <w:rPr>
                <w:sz w:val="28"/>
                <w:szCs w:val="28"/>
              </w:rPr>
              <w:t>.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9</w:t>
            </w:r>
          </w:p>
        </w:tc>
        <w:tc>
          <w:tcPr>
            <w:tcW w:w="1462" w:type="pct"/>
          </w:tcPr>
          <w:p w:rsidR="009F1C20" w:rsidRDefault="009F1C20" w:rsidP="009F1C20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F1C2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(Р) Проектное занятие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63" w:type="pct"/>
          </w:tcPr>
          <w:p w:rsidR="009F1C20" w:rsidRPr="009F1C20" w:rsidRDefault="00D71699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b/>
                <w:bCs/>
                <w:sz w:val="28"/>
                <w:szCs w:val="28"/>
              </w:rPr>
              <w:t>Демонстрировать</w:t>
            </w:r>
            <w:r w:rsidRPr="00D71699">
              <w:rPr>
                <w:sz w:val="28"/>
                <w:szCs w:val="28"/>
              </w:rPr>
              <w:t> целенаправленное и осмысленное наблюдение. </w:t>
            </w:r>
            <w:r w:rsidRPr="00D71699">
              <w:rPr>
                <w:b/>
                <w:bCs/>
                <w:sz w:val="28"/>
                <w:szCs w:val="28"/>
              </w:rPr>
              <w:t>Определять</w:t>
            </w:r>
            <w:r w:rsidRPr="00D71699">
              <w:rPr>
                <w:sz w:val="28"/>
                <w:szCs w:val="28"/>
              </w:rPr>
              <w:t> на глаз размеры предмета. 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10</w:t>
            </w:r>
          </w:p>
        </w:tc>
        <w:tc>
          <w:tcPr>
            <w:tcW w:w="1462" w:type="pct"/>
          </w:tcPr>
          <w:p w:rsidR="009F1C20" w:rsidRDefault="009F1C20" w:rsidP="009F1C20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F1C2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(О) Предметное занятие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63" w:type="pct"/>
          </w:tcPr>
          <w:p w:rsidR="00D71699" w:rsidRPr="00D71699" w:rsidRDefault="00D71699" w:rsidP="00D71699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169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Определять</w:t>
            </w:r>
            <w:r w:rsidRPr="00D71699">
              <w:rPr>
                <w:rFonts w:ascii="Times New Roman" w:hAnsi="Times New Roman"/>
                <w:sz w:val="28"/>
                <w:szCs w:val="28"/>
                <w:lang w:eastAsia="ru-RU"/>
              </w:rPr>
              <w:t> главное и существенное на основе развивающих заданий и упражнений, путем логических задач и проведения дидактических игр.</w:t>
            </w:r>
          </w:p>
          <w:p w:rsidR="009F1C20" w:rsidRPr="009F1C20" w:rsidRDefault="00D71699" w:rsidP="00D71699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b/>
                <w:bCs/>
                <w:sz w:val="28"/>
                <w:szCs w:val="28"/>
              </w:rPr>
              <w:t>Объяснять</w:t>
            </w:r>
            <w:r w:rsidRPr="00D71699">
              <w:rPr>
                <w:sz w:val="28"/>
                <w:szCs w:val="28"/>
              </w:rPr>
              <w:t> закономерности.</w:t>
            </w:r>
            <w:r>
              <w:rPr>
                <w:sz w:val="28"/>
                <w:szCs w:val="28"/>
              </w:rPr>
              <w:t xml:space="preserve"> </w:t>
            </w:r>
            <w:r w:rsidRPr="00D71699">
              <w:rPr>
                <w:b/>
                <w:bCs/>
                <w:sz w:val="28"/>
                <w:szCs w:val="28"/>
              </w:rPr>
              <w:t>Объяснять</w:t>
            </w:r>
            <w:r w:rsidRPr="00D71699">
              <w:rPr>
                <w:sz w:val="28"/>
                <w:szCs w:val="28"/>
              </w:rPr>
              <w:t> смысл крылатых и метафорических выражений.</w:t>
            </w:r>
          </w:p>
        </w:tc>
      </w:tr>
      <w:tr w:rsidR="009F1C20" w:rsidTr="00D71699">
        <w:tc>
          <w:tcPr>
            <w:tcW w:w="174" w:type="pct"/>
          </w:tcPr>
          <w:p w:rsidR="009F1C20" w:rsidRPr="009F1C20" w:rsidRDefault="009F1C20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9F1C20">
              <w:rPr>
                <w:color w:val="000000"/>
              </w:rPr>
              <w:t>11</w:t>
            </w:r>
          </w:p>
        </w:tc>
        <w:tc>
          <w:tcPr>
            <w:tcW w:w="1462" w:type="pct"/>
          </w:tcPr>
          <w:p w:rsidR="009F1C20" w:rsidRDefault="009F1C20" w:rsidP="009F1C2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F1C20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F1C20">
              <w:rPr>
                <w:rFonts w:ascii="Times New Roman" w:hAnsi="Times New Roman"/>
                <w:sz w:val="28"/>
                <w:szCs w:val="28"/>
              </w:rPr>
              <w:t>Рф</w:t>
            </w:r>
            <w:proofErr w:type="spellEnd"/>
            <w:r w:rsidRPr="009F1C20">
              <w:rPr>
                <w:rFonts w:ascii="Times New Roman" w:hAnsi="Times New Roman"/>
                <w:sz w:val="28"/>
                <w:szCs w:val="28"/>
              </w:rPr>
              <w:t>) Рефлексия</w:t>
            </w:r>
          </w:p>
          <w:p w:rsidR="009F1C20" w:rsidRPr="009F1C20" w:rsidRDefault="009F1C20" w:rsidP="009F1C20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63" w:type="pct"/>
          </w:tcPr>
          <w:p w:rsidR="009F1C20" w:rsidRPr="009F1C20" w:rsidRDefault="00D71699" w:rsidP="009F1C20">
            <w:pPr>
              <w:pStyle w:val="c30"/>
              <w:spacing w:before="0" w:beforeAutospacing="0" w:after="0" w:afterAutospacing="0" w:line="276" w:lineRule="auto"/>
              <w:rPr>
                <w:color w:val="000000"/>
              </w:rPr>
            </w:pPr>
            <w:r w:rsidRPr="00D71699">
              <w:rPr>
                <w:sz w:val="28"/>
                <w:szCs w:val="28"/>
              </w:rPr>
              <w:t>Конкурс « Самый умный ученик».</w:t>
            </w:r>
          </w:p>
        </w:tc>
      </w:tr>
    </w:tbl>
    <w:p w:rsidR="00816CCD" w:rsidRDefault="00816CCD" w:rsidP="00816CCD">
      <w:pPr>
        <w:pStyle w:val="c30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16CCD" w:rsidRDefault="00816CCD" w:rsidP="00816CC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16CCD" w:rsidRDefault="00816CCD" w:rsidP="00816C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16CCD" w:rsidRDefault="00816CCD" w:rsidP="00816CC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701"/>
        <w:gridCol w:w="1251"/>
        <w:gridCol w:w="4241"/>
        <w:gridCol w:w="1713"/>
        <w:gridCol w:w="8014"/>
      </w:tblGrid>
      <w:tr w:rsidR="000077DD" w:rsidTr="00D71699">
        <w:tc>
          <w:tcPr>
            <w:tcW w:w="220" w:type="pct"/>
          </w:tcPr>
          <w:p w:rsidR="000077DD" w:rsidRPr="002B4450" w:rsidRDefault="000077DD" w:rsidP="0081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3" w:type="pct"/>
          </w:tcPr>
          <w:p w:rsidR="000077DD" w:rsidRPr="002B4450" w:rsidRDefault="000077DD" w:rsidP="0081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332" w:type="pct"/>
          </w:tcPr>
          <w:p w:rsidR="000077DD" w:rsidRPr="002B4450" w:rsidRDefault="000077DD" w:rsidP="0081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538" w:type="pct"/>
          </w:tcPr>
          <w:p w:rsidR="000077DD" w:rsidRPr="002B4450" w:rsidRDefault="000077DD" w:rsidP="0081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0077DD" w:rsidRPr="002B4450" w:rsidRDefault="000077DD" w:rsidP="0081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pct"/>
          </w:tcPr>
          <w:p w:rsidR="000077DD" w:rsidRPr="002B4450" w:rsidRDefault="000077DD" w:rsidP="0081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" w:type="pct"/>
          </w:tcPr>
          <w:p w:rsidR="000077DD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 xml:space="preserve"> Интеллектуальная разминка. Витамин А.</w:t>
            </w:r>
          </w:p>
          <w:p w:rsidR="000077DD" w:rsidRPr="002B4450" w:rsidRDefault="000077DD" w:rsidP="002B4450">
            <w:pPr>
              <w:tabs>
                <w:tab w:val="left" w:pos="7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Решение олимпиадных задач международного конкурса «Кенгуру».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3" w:type="pct"/>
          </w:tcPr>
          <w:p w:rsidR="000077DD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 xml:space="preserve"> Числа-великаны. Витамин В.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Как велик миллион? Что такое угол?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" w:type="pct"/>
          </w:tcPr>
          <w:p w:rsidR="000077DD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Мир занимательных задач. Витамин С.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Задачи со многими возможными решениями. Задачи с недостающими данными, с избыточным составом условия.</w:t>
            </w: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" w:type="pct"/>
          </w:tcPr>
          <w:p w:rsidR="000077DD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Кто что увидит? Витамин D.</w:t>
            </w: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Задачи и задания на развитие пространственных представлений.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Римские цифры. Витамин E.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Занимательные задания с римскими цифрами.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Числовые головоломки. Витамин F.</w:t>
            </w: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2B4450">
              <w:rPr>
                <w:rStyle w:val="c1"/>
                <w:color w:val="000000"/>
                <w:sz w:val="28"/>
                <w:szCs w:val="28"/>
              </w:rPr>
              <w:t>судоку</w:t>
            </w:r>
            <w:proofErr w:type="spellEnd"/>
            <w:r w:rsidRPr="002B4450"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B4450">
              <w:rPr>
                <w:rStyle w:val="c1"/>
                <w:color w:val="000000"/>
                <w:sz w:val="28"/>
                <w:szCs w:val="28"/>
              </w:rPr>
              <w:t>какуро</w:t>
            </w:r>
            <w:proofErr w:type="spellEnd"/>
            <w:r w:rsidRPr="002B4450">
              <w:rPr>
                <w:rStyle w:val="c1"/>
                <w:color w:val="000000"/>
                <w:sz w:val="28"/>
                <w:szCs w:val="28"/>
              </w:rPr>
              <w:t>).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Секреты задач. Витамин G.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Задачи в стихах повышенной сложности: «Начнём с хвоста», «Сколько лет?» и др. (Н. Разговоров).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332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В царстве смекалки. Витамин H.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0077DD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Сбор информации и выпуск математической газеты (работа в группах).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Математический марафон. Витамин I.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Решение задач международного конкурса «Кенгуру».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15-22.11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«Спичечный» конструктор. Витамин J. Витамин L.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pct"/>
          </w:tcPr>
          <w:p w:rsidR="005229E9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  <w:p w:rsidR="00E909D6" w:rsidRPr="002B4450" w:rsidRDefault="00E909D6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Выбери маршрут. Витамин M1.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29E9" w:rsidRPr="002B44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1332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Интеллектуальная разминка. Витамин M2.</w:t>
            </w:r>
          </w:p>
        </w:tc>
        <w:tc>
          <w:tcPr>
            <w:tcW w:w="538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Решение занимательных задач</w:t>
            </w:r>
          </w:p>
        </w:tc>
      </w:tr>
      <w:tr w:rsidR="000077DD" w:rsidTr="00D71699">
        <w:tc>
          <w:tcPr>
            <w:tcW w:w="220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332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Математические фокусы. ВитаминM3.</w:t>
            </w:r>
          </w:p>
        </w:tc>
        <w:tc>
          <w:tcPr>
            <w:tcW w:w="538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«Открой» способ быстрого поиска суммы. Как сложить несколько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последовательных чисел натурального ряда? Например, 6 + 7 + 8 + 9 + 10;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12 + 13 + 14 + 15 + 16 и др.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7DD" w:rsidTr="00D71699">
        <w:tc>
          <w:tcPr>
            <w:tcW w:w="220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15-17</w:t>
            </w:r>
          </w:p>
        </w:tc>
        <w:tc>
          <w:tcPr>
            <w:tcW w:w="393" w:type="pct"/>
          </w:tcPr>
          <w:p w:rsidR="000077DD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20-27.12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Занимательное моделирование. ВитаминM4, М5.</w:t>
            </w:r>
          </w:p>
          <w:p w:rsidR="000077DD" w:rsidRPr="002B4450" w:rsidRDefault="000077DD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</w:tcPr>
          <w:p w:rsidR="000077DD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pct"/>
          </w:tcPr>
          <w:p w:rsidR="000077DD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 xml:space="preserve">Моделирование из проволоки. Создание объёмных фигур из развёрток. </w:t>
            </w:r>
          </w:p>
        </w:tc>
      </w:tr>
      <w:tr w:rsidR="005229E9" w:rsidTr="00D71699">
        <w:tc>
          <w:tcPr>
            <w:tcW w:w="220" w:type="pct"/>
          </w:tcPr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3" w:type="pct"/>
          </w:tcPr>
          <w:p w:rsidR="005229E9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Математическая копилка. Витамин M6.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5229E9" w:rsidTr="00D71699">
        <w:tc>
          <w:tcPr>
            <w:tcW w:w="220" w:type="pct"/>
          </w:tcPr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3" w:type="pct"/>
          </w:tcPr>
          <w:p w:rsidR="005229E9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Какие слова спрятаны в таблице? Витамин M7.</w:t>
            </w:r>
          </w:p>
        </w:tc>
        <w:tc>
          <w:tcPr>
            <w:tcW w:w="538" w:type="pct"/>
          </w:tcPr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Поиск в таблице (9 × 9) слов, связанных с математикой.</w:t>
            </w:r>
          </w:p>
        </w:tc>
      </w:tr>
      <w:tr w:rsidR="005229E9" w:rsidTr="00D71699">
        <w:tc>
          <w:tcPr>
            <w:tcW w:w="220" w:type="pct"/>
          </w:tcPr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3" w:type="pct"/>
          </w:tcPr>
          <w:p w:rsidR="005229E9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332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«Математика — наш друг!» Витамин M8.</w:t>
            </w:r>
          </w:p>
        </w:tc>
        <w:tc>
          <w:tcPr>
            <w:tcW w:w="538" w:type="pct"/>
          </w:tcPr>
          <w:p w:rsidR="005229E9" w:rsidRPr="002B4450" w:rsidRDefault="005229E9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Задачи, решаемые перебором различных вариантов. «Открытые» за-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дачи и задания (придумайте вопросы и ответьте на них). Задачи и задания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по проверке готовых решений, в том числе неверных.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5229E9" w:rsidTr="00D71699">
        <w:tc>
          <w:tcPr>
            <w:tcW w:w="220" w:type="pct"/>
          </w:tcPr>
          <w:p w:rsidR="005229E9" w:rsidRPr="002B4450" w:rsidRDefault="00090C0E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3" w:type="pct"/>
          </w:tcPr>
          <w:p w:rsidR="005229E9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1332" w:type="pct"/>
          </w:tcPr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Решай, отгадывай, считай. Витамин N.</w:t>
            </w:r>
          </w:p>
          <w:p w:rsidR="005229E9" w:rsidRPr="002B4450" w:rsidRDefault="005229E9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5229E9" w:rsidRPr="002B4450" w:rsidRDefault="00090C0E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Не переставляя числа 1, 2, 3, 4, 5, соединить их знаками действий так,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чтобы в ответе получилось 0, 10, 20, 30, 40, 50, 60, 70, 80, 100. Две рядом</w:t>
            </w:r>
          </w:p>
          <w:p w:rsidR="005229E9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стоящие цифры можно считать за одно число.</w:t>
            </w:r>
          </w:p>
        </w:tc>
      </w:tr>
      <w:tr w:rsidR="00090C0E" w:rsidTr="00D71699">
        <w:tc>
          <w:tcPr>
            <w:tcW w:w="220" w:type="pct"/>
          </w:tcPr>
          <w:p w:rsidR="00090C0E" w:rsidRPr="002B4450" w:rsidRDefault="00090C0E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393" w:type="pct"/>
          </w:tcPr>
          <w:p w:rsidR="00090C0E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14-21.02</w:t>
            </w:r>
          </w:p>
        </w:tc>
        <w:tc>
          <w:tcPr>
            <w:tcW w:w="1332" w:type="pct"/>
          </w:tcPr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В царстве смекалки. Витамин P.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090C0E" w:rsidRPr="002B4450" w:rsidRDefault="00090C0E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pct"/>
          </w:tcPr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Сбор информации и выпуск математической газеты (работа в группах).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090C0E" w:rsidTr="00D71699">
        <w:tc>
          <w:tcPr>
            <w:tcW w:w="220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93" w:type="pct"/>
          </w:tcPr>
          <w:p w:rsidR="00090C0E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Числовые головоломки. Витамин Q.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090C0E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Решение и составление ребусов, содержащих числа.</w:t>
            </w:r>
          </w:p>
        </w:tc>
      </w:tr>
      <w:tr w:rsidR="00090C0E" w:rsidTr="00D71699">
        <w:tc>
          <w:tcPr>
            <w:tcW w:w="220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393" w:type="pct"/>
          </w:tcPr>
          <w:p w:rsidR="00090C0E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7-14.03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Мир занимательных задач. Витамин R, Витамин S.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pct"/>
          </w:tcPr>
          <w:p w:rsidR="00090C0E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Задачи со многими возможными решениями. Запись решения в виде таблицы.</w:t>
            </w:r>
          </w:p>
        </w:tc>
      </w:tr>
      <w:tr w:rsidR="00090C0E" w:rsidTr="00D71699">
        <w:tc>
          <w:tcPr>
            <w:tcW w:w="220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3" w:type="pct"/>
          </w:tcPr>
          <w:p w:rsidR="00090C0E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332" w:type="pct"/>
          </w:tcPr>
          <w:p w:rsidR="00090C0E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Математические фокусы. Витамин T.</w:t>
            </w:r>
          </w:p>
        </w:tc>
        <w:tc>
          <w:tcPr>
            <w:tcW w:w="538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Отгадывание задуманных чисел: «Отгадай задуманное число», «Отгадай число и месяц рождения» и др.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090C0E" w:rsidTr="00D71699">
        <w:tc>
          <w:tcPr>
            <w:tcW w:w="220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393" w:type="pct"/>
          </w:tcPr>
          <w:p w:rsidR="00090C0E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4-11.04</w:t>
            </w:r>
          </w:p>
        </w:tc>
        <w:tc>
          <w:tcPr>
            <w:tcW w:w="1332" w:type="pct"/>
          </w:tcPr>
          <w:p w:rsidR="00090C0E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Интеллектуальная разминка. ВитаминK1, Витамин K2.</w:t>
            </w:r>
          </w:p>
        </w:tc>
        <w:tc>
          <w:tcPr>
            <w:tcW w:w="538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Математические головоломки, занимательные задачи.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090C0E" w:rsidTr="00D71699">
        <w:tc>
          <w:tcPr>
            <w:tcW w:w="220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3" w:type="pct"/>
          </w:tcPr>
          <w:p w:rsidR="00090C0E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 xml:space="preserve">Блиц - турнир по решению задач. </w:t>
            </w:r>
            <w:proofErr w:type="spellStart"/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Супервитамин</w:t>
            </w:r>
            <w:proofErr w:type="spellEnd"/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 xml:space="preserve"> 1.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090C0E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Решение логических, нестандартных задач. Решение задач, имеющих несколько решений.</w:t>
            </w:r>
          </w:p>
          <w:p w:rsidR="00090C0E" w:rsidRPr="002B4450" w:rsidRDefault="00090C0E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2B4450" w:rsidTr="00D71699">
        <w:tc>
          <w:tcPr>
            <w:tcW w:w="220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3" w:type="pct"/>
          </w:tcPr>
          <w:p w:rsidR="002B4450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Математическая копилка. Супервитамин</w:t>
            </w:r>
            <w:proofErr w:type="gramStart"/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2</w:t>
            </w:r>
            <w:proofErr w:type="gramEnd"/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.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Математика в спорте. Создание сборника числового материала для составления задач.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2B4450" w:rsidTr="00D71699">
        <w:tc>
          <w:tcPr>
            <w:tcW w:w="220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3" w:type="pct"/>
          </w:tcPr>
          <w:p w:rsidR="002B4450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Геометрические фигуры вокруг нас. Супервитамин3.</w:t>
            </w:r>
          </w:p>
        </w:tc>
        <w:tc>
          <w:tcPr>
            <w:tcW w:w="538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Поиск квадратов в прямоугольнике 2 ×5 см (на клетчатой части листа).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Какая пара быстрее составит (и зарисует) геометрическую фигуру? (Работа с набором «</w:t>
            </w:r>
            <w:proofErr w:type="spellStart"/>
            <w:r w:rsidRPr="002B4450">
              <w:rPr>
                <w:rStyle w:val="c1"/>
                <w:color w:val="000000"/>
                <w:sz w:val="28"/>
                <w:szCs w:val="28"/>
              </w:rPr>
              <w:t>Танграм</w:t>
            </w:r>
            <w:proofErr w:type="spellEnd"/>
            <w:r w:rsidRPr="002B4450">
              <w:rPr>
                <w:rStyle w:val="c1"/>
                <w:color w:val="000000"/>
                <w:sz w:val="28"/>
                <w:szCs w:val="28"/>
              </w:rPr>
              <w:t>».)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2B4450" w:rsidTr="00D71699">
        <w:tc>
          <w:tcPr>
            <w:tcW w:w="220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3" w:type="pct"/>
          </w:tcPr>
          <w:p w:rsidR="002B4450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Математический лабиринт.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Интеллектуальный марафон. Подготовка к международному конкурсу «Кенгуру».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2B4450" w:rsidTr="00D71699">
        <w:tc>
          <w:tcPr>
            <w:tcW w:w="220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3" w:type="pct"/>
          </w:tcPr>
          <w:p w:rsidR="002B4450" w:rsidRPr="002B4450" w:rsidRDefault="009517C5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332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Cs/>
                <w:color w:val="000000"/>
                <w:sz w:val="28"/>
                <w:szCs w:val="28"/>
              </w:rPr>
            </w:pPr>
            <w:r w:rsidRPr="002B4450">
              <w:rPr>
                <w:rStyle w:val="c2"/>
                <w:bCs/>
                <w:color w:val="000000"/>
                <w:sz w:val="28"/>
                <w:szCs w:val="28"/>
              </w:rPr>
              <w:t>Математический праздник</w:t>
            </w:r>
          </w:p>
        </w:tc>
        <w:tc>
          <w:tcPr>
            <w:tcW w:w="538" w:type="pct"/>
          </w:tcPr>
          <w:p w:rsidR="002B4450" w:rsidRPr="002B4450" w:rsidRDefault="002B4450" w:rsidP="002B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pct"/>
          </w:tcPr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B4450">
              <w:rPr>
                <w:rStyle w:val="c1"/>
                <w:color w:val="000000"/>
                <w:sz w:val="28"/>
                <w:szCs w:val="28"/>
              </w:rPr>
              <w:t>Задачи-шутки. Занимательные вопросы и задачи-смекалки. Задачи в стихах. Игра «Задумай число».</w:t>
            </w:r>
          </w:p>
          <w:p w:rsidR="002B4450" w:rsidRPr="002B4450" w:rsidRDefault="002B4450" w:rsidP="002B445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</w:tc>
      </w:tr>
    </w:tbl>
    <w:p w:rsidR="000077DD" w:rsidRDefault="000077DD" w:rsidP="00816CC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6CCD" w:rsidRDefault="00816CCD" w:rsidP="00816C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16CCD" w:rsidSect="00D7169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C3" w:rsidRDefault="002D4DC3" w:rsidP="003715E8">
      <w:pPr>
        <w:spacing w:after="0" w:line="240" w:lineRule="auto"/>
      </w:pPr>
      <w:r>
        <w:separator/>
      </w:r>
    </w:p>
  </w:endnote>
  <w:endnote w:type="continuationSeparator" w:id="0">
    <w:p w:rsidR="002D4DC3" w:rsidRDefault="002D4DC3" w:rsidP="0037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C3" w:rsidRDefault="002D4DC3" w:rsidP="003715E8">
      <w:pPr>
        <w:spacing w:after="0" w:line="240" w:lineRule="auto"/>
      </w:pPr>
      <w:r>
        <w:separator/>
      </w:r>
    </w:p>
  </w:footnote>
  <w:footnote w:type="continuationSeparator" w:id="0">
    <w:p w:rsidR="002D4DC3" w:rsidRDefault="002D4DC3" w:rsidP="00371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C5F"/>
    <w:multiLevelType w:val="hybridMultilevel"/>
    <w:tmpl w:val="D5D012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63D05"/>
    <w:multiLevelType w:val="hybridMultilevel"/>
    <w:tmpl w:val="68749E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0633340"/>
    <w:multiLevelType w:val="hybridMultilevel"/>
    <w:tmpl w:val="DA301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BA7BAE"/>
    <w:multiLevelType w:val="hybridMultilevel"/>
    <w:tmpl w:val="060C4A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56"/>
        </w:tabs>
        <w:ind w:left="65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376"/>
        </w:tabs>
        <w:ind w:left="137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96"/>
        </w:tabs>
        <w:ind w:left="20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16"/>
        </w:tabs>
        <w:ind w:left="28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536"/>
        </w:tabs>
        <w:ind w:left="35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256"/>
        </w:tabs>
        <w:ind w:left="42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976"/>
        </w:tabs>
        <w:ind w:left="49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96"/>
        </w:tabs>
        <w:ind w:left="5696" w:hanging="360"/>
      </w:pPr>
    </w:lvl>
  </w:abstractNum>
  <w:abstractNum w:abstractNumId="4">
    <w:nsid w:val="3D151AA3"/>
    <w:multiLevelType w:val="hybridMultilevel"/>
    <w:tmpl w:val="29225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2423D9"/>
    <w:multiLevelType w:val="hybridMultilevel"/>
    <w:tmpl w:val="D0D044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4B54FC"/>
    <w:multiLevelType w:val="hybridMultilevel"/>
    <w:tmpl w:val="13B4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567031"/>
    <w:multiLevelType w:val="hybridMultilevel"/>
    <w:tmpl w:val="BF6631DA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D015EF1"/>
    <w:multiLevelType w:val="hybridMultilevel"/>
    <w:tmpl w:val="F926C8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62132C5F"/>
    <w:multiLevelType w:val="hybridMultilevel"/>
    <w:tmpl w:val="A0FA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21AFA"/>
    <w:multiLevelType w:val="hybridMultilevel"/>
    <w:tmpl w:val="70DE5212"/>
    <w:lvl w:ilvl="0" w:tplc="2DA2F498">
      <w:start w:val="9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CCD"/>
    <w:rsid w:val="000077DD"/>
    <w:rsid w:val="00090C0E"/>
    <w:rsid w:val="00112491"/>
    <w:rsid w:val="002768C4"/>
    <w:rsid w:val="002B4450"/>
    <w:rsid w:val="002D4DC3"/>
    <w:rsid w:val="003715E8"/>
    <w:rsid w:val="005229E9"/>
    <w:rsid w:val="0054607E"/>
    <w:rsid w:val="005B22B7"/>
    <w:rsid w:val="00667E96"/>
    <w:rsid w:val="006F4786"/>
    <w:rsid w:val="0074103F"/>
    <w:rsid w:val="00795C4C"/>
    <w:rsid w:val="00816CCD"/>
    <w:rsid w:val="008649F2"/>
    <w:rsid w:val="009517C5"/>
    <w:rsid w:val="009C7252"/>
    <w:rsid w:val="009F1C20"/>
    <w:rsid w:val="00A85135"/>
    <w:rsid w:val="00BA6D75"/>
    <w:rsid w:val="00C20364"/>
    <w:rsid w:val="00D71699"/>
    <w:rsid w:val="00E87E5F"/>
    <w:rsid w:val="00E9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CC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16CCD"/>
    <w:pPr>
      <w:spacing w:after="0" w:line="360" w:lineRule="auto"/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Hyperlink"/>
    <w:semiHidden/>
    <w:unhideWhenUsed/>
    <w:rsid w:val="00816CC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16CC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30">
    <w:name w:val="c30"/>
    <w:basedOn w:val="a"/>
    <w:rsid w:val="0081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16CCD"/>
  </w:style>
  <w:style w:type="paragraph" w:customStyle="1" w:styleId="c0">
    <w:name w:val="c0"/>
    <w:basedOn w:val="a"/>
    <w:rsid w:val="0081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6CCD"/>
  </w:style>
  <w:style w:type="paragraph" w:styleId="a7">
    <w:name w:val="header"/>
    <w:basedOn w:val="a"/>
    <w:link w:val="a8"/>
    <w:uiPriority w:val="99"/>
    <w:unhideWhenUsed/>
    <w:rsid w:val="00371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15E8"/>
  </w:style>
  <w:style w:type="paragraph" w:styleId="a9">
    <w:name w:val="footer"/>
    <w:basedOn w:val="a"/>
    <w:link w:val="aa"/>
    <w:uiPriority w:val="99"/>
    <w:unhideWhenUsed/>
    <w:rsid w:val="00371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15E8"/>
  </w:style>
  <w:style w:type="table" w:customStyle="1" w:styleId="3">
    <w:name w:val="Сетка таблицы3"/>
    <w:basedOn w:val="a1"/>
    <w:uiPriority w:val="59"/>
    <w:rsid w:val="003715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007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5B22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mora.ru/_user/user_app.php?mod=sho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3497</Words>
  <Characters>19937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Кабинет 27</cp:lastModifiedBy>
  <cp:revision>19</cp:revision>
  <cp:lastPrinted>2020-09-12T06:24:00Z</cp:lastPrinted>
  <dcterms:created xsi:type="dcterms:W3CDTF">2018-04-05T15:13:00Z</dcterms:created>
  <dcterms:modified xsi:type="dcterms:W3CDTF">2020-09-12T06:24:00Z</dcterms:modified>
</cp:coreProperties>
</file>